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D93060" w:rsidP="008772F2">
      <w:pPr>
        <w:jc w:val="both"/>
        <w:rPr>
          <w:rFonts w:ascii="Cambria" w:hAnsi="Cambria" w:cs="Arial"/>
          <w:b/>
          <w:sz w:val="22"/>
          <w:szCs w:val="22"/>
        </w:rPr>
      </w:pPr>
      <w:r>
        <w:rPr>
          <w:rFonts w:ascii="Cambria" w:hAnsi="Cambria" w:cs="Arial"/>
          <w:b/>
          <w:sz w:val="22"/>
          <w:szCs w:val="22"/>
        </w:rPr>
        <w:t>April 3rd</w:t>
      </w:r>
      <w:r w:rsidR="00B41D9C">
        <w:rPr>
          <w:rFonts w:ascii="Cambria" w:hAnsi="Cambria" w:cs="Arial"/>
          <w:b/>
          <w:sz w:val="22"/>
          <w:szCs w:val="22"/>
        </w:rPr>
        <w:t>, 202</w:t>
      </w:r>
      <w:r w:rsidR="00940B58">
        <w:rPr>
          <w:rFonts w:ascii="Cambria" w:hAnsi="Cambria" w:cs="Arial"/>
          <w:b/>
          <w:sz w:val="22"/>
          <w:szCs w:val="22"/>
        </w:rPr>
        <w:t>3</w:t>
      </w:r>
      <w:r w:rsidR="008772F2" w:rsidRPr="00C104B2">
        <w:rPr>
          <w:rFonts w:ascii="Cambria" w:hAnsi="Cambria" w:cs="Arial"/>
          <w:b/>
          <w:sz w:val="22"/>
          <w:szCs w:val="22"/>
        </w:rPr>
        <w:t xml:space="preserve">: Regular Council Meeting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D93060">
        <w:rPr>
          <w:rFonts w:ascii="Cambria" w:hAnsi="Cambria" w:cs="Arial"/>
          <w:sz w:val="22"/>
          <w:szCs w:val="22"/>
        </w:rPr>
        <w:t>April 3rd</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w:t>
      </w:r>
      <w:r w:rsidR="00D93060">
        <w:rPr>
          <w:rFonts w:ascii="Cambria" w:hAnsi="Cambria" w:cs="Arial"/>
          <w:sz w:val="22"/>
          <w:szCs w:val="22"/>
        </w:rPr>
        <w:t xml:space="preserve"> were Mayor Dolley</w:t>
      </w:r>
      <w:r w:rsidRPr="00C104B2">
        <w:rPr>
          <w:rFonts w:ascii="Cambria" w:hAnsi="Cambria" w:cs="Arial"/>
          <w:sz w:val="22"/>
          <w:szCs w:val="22"/>
        </w:rPr>
        <w:t>, Council members</w:t>
      </w:r>
      <w:r w:rsidR="00940B58">
        <w:rPr>
          <w:rFonts w:ascii="Cambria" w:hAnsi="Cambria" w:cs="Arial"/>
          <w:sz w:val="22"/>
          <w:szCs w:val="22"/>
        </w:rPr>
        <w:t xml:space="preserve"> </w:t>
      </w:r>
      <w:r w:rsidRPr="00C104B2">
        <w:rPr>
          <w:rFonts w:ascii="Cambria" w:hAnsi="Cambria" w:cs="Arial"/>
          <w:sz w:val="22"/>
          <w:szCs w:val="22"/>
        </w:rPr>
        <w:t>Don Phillips,</w:t>
      </w:r>
      <w:r w:rsidR="009004B9">
        <w:rPr>
          <w:rFonts w:ascii="Cambria" w:hAnsi="Cambria" w:cs="Arial"/>
          <w:sz w:val="22"/>
          <w:szCs w:val="22"/>
        </w:rPr>
        <w:t xml:space="preserve"> </w:t>
      </w:r>
      <w:r w:rsidR="002D25A7">
        <w:rPr>
          <w:rFonts w:ascii="Cambria" w:hAnsi="Cambria" w:cs="Arial"/>
          <w:sz w:val="22"/>
          <w:szCs w:val="22"/>
        </w:rPr>
        <w:t>Felisha Noland</w:t>
      </w:r>
      <w:r w:rsidR="00D93060">
        <w:rPr>
          <w:rFonts w:ascii="Cambria" w:hAnsi="Cambria" w:cs="Arial"/>
          <w:sz w:val="22"/>
          <w:szCs w:val="22"/>
        </w:rPr>
        <w:t>, Bob Randall, Scott Jones</w:t>
      </w:r>
      <w:r w:rsidR="002D25A7">
        <w:rPr>
          <w:rFonts w:ascii="Cambria" w:hAnsi="Cambria" w:cs="Arial"/>
          <w:sz w:val="22"/>
          <w:szCs w:val="22"/>
        </w:rPr>
        <w:t xml:space="preserve"> </w:t>
      </w:r>
      <w:r w:rsidRPr="00C104B2">
        <w:rPr>
          <w:rFonts w:ascii="Cambria" w:hAnsi="Cambria" w:cs="Arial"/>
          <w:sz w:val="22"/>
          <w:szCs w:val="22"/>
        </w:rPr>
        <w:t xml:space="preserve">and Terina McCurley.  Also present were Tara Pierce-City Clerk, </w:t>
      </w:r>
      <w:r w:rsidR="00940B58">
        <w:rPr>
          <w:rFonts w:ascii="Cambria" w:hAnsi="Cambria" w:cs="Arial"/>
          <w:sz w:val="22"/>
          <w:szCs w:val="22"/>
        </w:rPr>
        <w:t xml:space="preserve">Maintenance, </w:t>
      </w:r>
      <w:r w:rsidR="00607B1B">
        <w:rPr>
          <w:rFonts w:ascii="Cambria" w:hAnsi="Cambria" w:cs="Arial"/>
          <w:sz w:val="22"/>
          <w:szCs w:val="22"/>
        </w:rPr>
        <w:t xml:space="preserve">Jake Callaway, </w:t>
      </w:r>
      <w:r w:rsidR="00DA5C82">
        <w:rPr>
          <w:rFonts w:ascii="Cambria" w:hAnsi="Cambria" w:cs="Arial"/>
          <w:sz w:val="22"/>
          <w:szCs w:val="22"/>
        </w:rPr>
        <w:t xml:space="preserve">Travis Mounts from TS News, </w:t>
      </w:r>
      <w:r w:rsidR="00607B1B">
        <w:rPr>
          <w:rFonts w:ascii="Cambria" w:hAnsi="Cambria" w:cs="Arial"/>
          <w:sz w:val="22"/>
          <w:szCs w:val="22"/>
        </w:rPr>
        <w:t>Payson &amp; Justi</w:t>
      </w:r>
      <w:r w:rsidR="007962AF">
        <w:rPr>
          <w:rFonts w:ascii="Cambria" w:hAnsi="Cambria" w:cs="Arial"/>
          <w:sz w:val="22"/>
          <w:szCs w:val="22"/>
        </w:rPr>
        <w:t>ce</w:t>
      </w:r>
      <w:r w:rsidR="00607B1B">
        <w:rPr>
          <w:rFonts w:ascii="Cambria" w:hAnsi="Cambria" w:cs="Arial"/>
          <w:sz w:val="22"/>
          <w:szCs w:val="22"/>
        </w:rPr>
        <w:t xml:space="preserve"> H</w:t>
      </w:r>
      <w:r w:rsidR="007962AF">
        <w:rPr>
          <w:rFonts w:ascii="Cambria" w:hAnsi="Cambria" w:cs="Arial"/>
          <w:sz w:val="22"/>
          <w:szCs w:val="22"/>
        </w:rPr>
        <w:t>e</w:t>
      </w:r>
      <w:r w:rsidR="00607B1B">
        <w:rPr>
          <w:rFonts w:ascii="Cambria" w:hAnsi="Cambria" w:cs="Arial"/>
          <w:sz w:val="22"/>
          <w:szCs w:val="22"/>
        </w:rPr>
        <w:t>dl</w:t>
      </w:r>
      <w:r w:rsidR="007962AF">
        <w:rPr>
          <w:rFonts w:ascii="Cambria" w:hAnsi="Cambria" w:cs="Arial"/>
          <w:sz w:val="22"/>
          <w:szCs w:val="22"/>
        </w:rPr>
        <w:t>u</w:t>
      </w:r>
      <w:r w:rsidR="00607B1B">
        <w:rPr>
          <w:rFonts w:ascii="Cambria" w:hAnsi="Cambria" w:cs="Arial"/>
          <w:sz w:val="22"/>
          <w:szCs w:val="22"/>
        </w:rPr>
        <w:t>nd</w:t>
      </w:r>
      <w:r w:rsidR="00D93060">
        <w:rPr>
          <w:rFonts w:ascii="Cambria" w:hAnsi="Cambria" w:cs="Arial"/>
          <w:sz w:val="22"/>
          <w:szCs w:val="22"/>
        </w:rPr>
        <w:t>,</w:t>
      </w:r>
      <w:r w:rsidR="00DA5C82">
        <w:rPr>
          <w:rFonts w:ascii="Cambria" w:hAnsi="Cambria" w:cs="Arial"/>
          <w:sz w:val="22"/>
          <w:szCs w:val="22"/>
        </w:rPr>
        <w:t xml:space="preserve"> Christopher Schiller</w:t>
      </w:r>
      <w:r w:rsidR="00607B1B">
        <w:rPr>
          <w:rFonts w:ascii="Cambria" w:hAnsi="Cambria" w:cs="Arial"/>
          <w:sz w:val="22"/>
          <w:szCs w:val="22"/>
        </w:rPr>
        <w:t>, Interim Police Chief</w:t>
      </w:r>
      <w:r w:rsidR="00D93060">
        <w:rPr>
          <w:rFonts w:ascii="Cambria" w:hAnsi="Cambria" w:cs="Arial"/>
          <w:sz w:val="22"/>
          <w:szCs w:val="22"/>
        </w:rPr>
        <w:t>, Kristina Greenwood, Bonnie Atkinson and Wayne Peterson</w:t>
      </w:r>
      <w:r w:rsidR="00E83F57">
        <w:rPr>
          <w:rFonts w:ascii="Cambria" w:hAnsi="Cambria" w:cs="Arial"/>
          <w:sz w:val="22"/>
          <w:szCs w:val="22"/>
        </w:rPr>
        <w:t>.</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D93060">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E83F57">
        <w:rPr>
          <w:rFonts w:ascii="Cambria" w:hAnsi="Cambria" w:cs="Arial"/>
          <w:b/>
          <w:sz w:val="22"/>
          <w:szCs w:val="22"/>
        </w:rPr>
        <w:t>McCurley</w:t>
      </w:r>
      <w:r w:rsidRPr="00C104B2">
        <w:rPr>
          <w:rFonts w:ascii="Cambria" w:hAnsi="Cambria" w:cs="Arial"/>
          <w:b/>
          <w:sz w:val="22"/>
          <w:szCs w:val="22"/>
        </w:rPr>
        <w:t xml:space="preserve"> to accept the </w:t>
      </w:r>
      <w:r w:rsidR="00D93060">
        <w:rPr>
          <w:rFonts w:ascii="Cambria" w:hAnsi="Cambria" w:cs="Arial"/>
          <w:b/>
          <w:sz w:val="22"/>
          <w:szCs w:val="22"/>
        </w:rPr>
        <w:t>April</w:t>
      </w:r>
      <w:r w:rsidR="00DA5C82">
        <w:rPr>
          <w:rFonts w:ascii="Cambria" w:hAnsi="Cambria" w:cs="Arial"/>
          <w:b/>
          <w:sz w:val="22"/>
          <w:szCs w:val="22"/>
        </w:rPr>
        <w:t xml:space="preserve">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F14CA3">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F11AA2" w:rsidRDefault="00F14CA3" w:rsidP="00E83F57">
      <w:pPr>
        <w:ind w:firstLine="720"/>
        <w:rPr>
          <w:rFonts w:ascii="Cambria" w:hAnsi="Cambria"/>
          <w:b/>
          <w:sz w:val="22"/>
          <w:szCs w:val="22"/>
        </w:rPr>
      </w:pPr>
      <w:r>
        <w:rPr>
          <w:rFonts w:ascii="Cambria" w:hAnsi="Cambria"/>
          <w:sz w:val="22"/>
          <w:szCs w:val="22"/>
        </w:rPr>
        <w:t>March 6</w:t>
      </w:r>
      <w:r w:rsidR="000059B7">
        <w:rPr>
          <w:rFonts w:ascii="Cambria" w:hAnsi="Cambria"/>
          <w:sz w:val="22"/>
          <w:szCs w:val="22"/>
        </w:rPr>
        <w:t>, 2023</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E83F57">
        <w:rPr>
          <w:rFonts w:ascii="Cambria" w:hAnsi="Cambria"/>
          <w:b/>
          <w:sz w:val="22"/>
          <w:szCs w:val="22"/>
        </w:rPr>
        <w:t>Noland</w:t>
      </w:r>
      <w:r w:rsidR="008772F2" w:rsidRPr="00C104B2">
        <w:rPr>
          <w:rFonts w:ascii="Cambria" w:hAnsi="Cambria"/>
          <w:b/>
          <w:sz w:val="22"/>
          <w:szCs w:val="22"/>
        </w:rPr>
        <w:t xml:space="preserve"> made a motion, seconded by </w:t>
      </w:r>
      <w:r w:rsidR="00E83F57">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F14CA3" w:rsidP="008772F2">
      <w:pPr>
        <w:jc w:val="both"/>
        <w:rPr>
          <w:rFonts w:ascii="Cambria" w:hAnsi="Cambria" w:cs="Arial"/>
          <w:b/>
          <w:sz w:val="22"/>
          <w:szCs w:val="22"/>
        </w:rPr>
      </w:pPr>
      <w:r>
        <w:rPr>
          <w:rFonts w:ascii="Cambria" w:hAnsi="Cambria" w:cs="Arial"/>
          <w:sz w:val="22"/>
          <w:szCs w:val="22"/>
        </w:rPr>
        <w:t>March</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Jones</w:t>
      </w:r>
      <w:r w:rsidR="008772F2" w:rsidRPr="00C104B2">
        <w:rPr>
          <w:rFonts w:ascii="Cambria" w:hAnsi="Cambria" w:cs="Arial"/>
          <w:b/>
          <w:sz w:val="22"/>
          <w:szCs w:val="22"/>
        </w:rPr>
        <w:t xml:space="preserve"> made a motion, </w:t>
      </w:r>
      <w:r>
        <w:rPr>
          <w:rFonts w:ascii="Cambria" w:hAnsi="Cambria" w:cs="Arial"/>
          <w:b/>
          <w:sz w:val="22"/>
          <w:szCs w:val="22"/>
        </w:rPr>
        <w:t>Noland</w:t>
      </w:r>
      <w:r w:rsidR="008772F2" w:rsidRPr="00C104B2">
        <w:rPr>
          <w:rFonts w:ascii="Cambria" w:hAnsi="Cambria" w:cs="Arial"/>
          <w:b/>
          <w:sz w:val="22"/>
          <w:szCs w:val="22"/>
        </w:rPr>
        <w:t xml:space="preserve"> seconded to approve </w:t>
      </w:r>
      <w:r>
        <w:rPr>
          <w:rFonts w:ascii="Cambria" w:hAnsi="Cambria" w:cs="Arial"/>
          <w:b/>
          <w:sz w:val="22"/>
          <w:szCs w:val="22"/>
        </w:rPr>
        <w:t>March</w:t>
      </w:r>
      <w:r w:rsidR="008772F2" w:rsidRPr="00C104B2">
        <w:rPr>
          <w:rFonts w:ascii="Cambria" w:hAnsi="Cambria" w:cs="Arial"/>
          <w:b/>
          <w:sz w:val="22"/>
          <w:szCs w:val="22"/>
        </w:rPr>
        <w:t xml:space="preserve"> bills in the amount of $</w:t>
      </w:r>
      <w:r>
        <w:rPr>
          <w:rFonts w:ascii="Cambria" w:hAnsi="Cambria" w:cs="Arial"/>
          <w:b/>
          <w:sz w:val="22"/>
          <w:szCs w:val="22"/>
        </w:rPr>
        <w:t>33,479.19</w:t>
      </w:r>
      <w:r w:rsidR="008772F2" w:rsidRPr="00C104B2">
        <w:rPr>
          <w:rFonts w:ascii="Cambria" w:hAnsi="Cambria" w:cs="Arial"/>
          <w:b/>
          <w:sz w:val="22"/>
          <w:szCs w:val="22"/>
        </w:rPr>
        <w:t xml:space="preserve">.  Motion carried </w:t>
      </w:r>
      <w:r>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F14CA3">
        <w:rPr>
          <w:rFonts w:ascii="Cambria" w:hAnsi="Cambria" w:cs="Arial"/>
          <w:sz w:val="22"/>
          <w:szCs w:val="22"/>
        </w:rPr>
        <w:t>Bonnie Atkinson spoke to Council about the sidewalk at High and Vine.  She asked Council if they would consider replacing the curb due to the height of the curb and the concern for hitting car doors on it and also about looking at lowering the water meter due to the change in the yard grade</w:t>
      </w:r>
      <w:r w:rsidR="00F9255E">
        <w:rPr>
          <w:rFonts w:ascii="Cambria" w:hAnsi="Cambria" w:cs="Arial"/>
          <w:sz w:val="22"/>
          <w:szCs w:val="22"/>
        </w:rPr>
        <w:t xml:space="preserve">.  Atkinson also said that the bales on the edge of the road will be there temporarily and moved after their use.  Council said they would discuss her concerns and get in touch with her if they would be willing to fix any of the issues she discussed. </w:t>
      </w:r>
      <w:r w:rsidR="00F14CA3">
        <w:rPr>
          <w:rFonts w:ascii="Cambria" w:hAnsi="Cambria" w:cs="Arial"/>
          <w:sz w:val="22"/>
          <w:szCs w:val="22"/>
        </w:rPr>
        <w:t xml:space="preserve"> </w:t>
      </w:r>
      <w:r w:rsidR="00E83F57">
        <w:rPr>
          <w:rFonts w:ascii="Cambria" w:hAnsi="Cambria" w:cs="Arial"/>
          <w:sz w:val="22"/>
          <w:szCs w:val="22"/>
        </w:rPr>
        <w:t>Justice &amp; Payson Hedlund spoke to Council</w:t>
      </w:r>
      <w:r w:rsidR="00287883">
        <w:rPr>
          <w:rFonts w:ascii="Cambria" w:hAnsi="Cambria" w:cs="Arial"/>
          <w:sz w:val="22"/>
          <w:szCs w:val="22"/>
        </w:rPr>
        <w:t xml:space="preserve"> </w:t>
      </w:r>
      <w:r w:rsidR="00F9255E">
        <w:rPr>
          <w:rFonts w:ascii="Cambria" w:hAnsi="Cambria" w:cs="Arial"/>
          <w:sz w:val="22"/>
          <w:szCs w:val="22"/>
        </w:rPr>
        <w:t xml:space="preserve">once again about the barrel racing event they would like to hold at the Rodeo Grounds.  Justice &amp; Payson are eager to get the events started as soon as possibly but they are currently waiting on insurance quotes.  Discussion was held on how the City could work with their group to get off the ground by waiving the $200.00 event fee for the use of the grounds in exchange for $3.00 per entrant for now and then they would report back to the City after this year’s events and discuss further rental agreements and/or fees.  </w:t>
      </w:r>
      <w:r w:rsidR="00F9255E" w:rsidRPr="00F9255E">
        <w:rPr>
          <w:rFonts w:ascii="Cambria" w:hAnsi="Cambria" w:cs="Arial"/>
          <w:b/>
          <w:sz w:val="22"/>
          <w:szCs w:val="22"/>
        </w:rPr>
        <w:t>Motion by Jones, seconded by McCurley to accept the $3.00 per entrant fee to be given to the City of Argonia for the use of the grounds.  Motion carried 5-0</w:t>
      </w:r>
    </w:p>
    <w:p w:rsidR="00A26FEE" w:rsidRDefault="00A26FEE" w:rsidP="00F11AA2">
      <w:pPr>
        <w:jc w:val="both"/>
        <w:rPr>
          <w:rFonts w:ascii="Cambria" w:hAnsi="Cambria" w:cs="Arial"/>
          <w:sz w:val="22"/>
          <w:szCs w:val="22"/>
        </w:rPr>
      </w:pPr>
    </w:p>
    <w:p w:rsidR="009B7DA5" w:rsidRPr="00292E9C" w:rsidRDefault="009B7DA5" w:rsidP="00F11AA2">
      <w:pPr>
        <w:jc w:val="both"/>
        <w:rPr>
          <w:rFonts w:ascii="Cambria" w:hAnsi="Cambria" w:cs="Arial"/>
          <w:b/>
          <w:sz w:val="22"/>
          <w:szCs w:val="22"/>
        </w:rPr>
      </w:pPr>
      <w:r w:rsidRPr="00292E9C">
        <w:rPr>
          <w:rFonts w:ascii="Cambria" w:hAnsi="Cambria" w:cs="Arial"/>
          <w:b/>
          <w:sz w:val="22"/>
          <w:szCs w:val="22"/>
        </w:rPr>
        <w:t>Motion by Phillips, seconded by Noland to enter into executive session with Bob Alm</w:t>
      </w:r>
      <w:r w:rsidR="00251CAB">
        <w:rPr>
          <w:rFonts w:ascii="Cambria" w:hAnsi="Cambria" w:cs="Arial"/>
          <w:b/>
          <w:sz w:val="22"/>
          <w:szCs w:val="22"/>
        </w:rPr>
        <w:t>a</w:t>
      </w:r>
      <w:r w:rsidRPr="00292E9C">
        <w:rPr>
          <w:rFonts w:ascii="Cambria" w:hAnsi="Cambria" w:cs="Arial"/>
          <w:b/>
          <w:sz w:val="22"/>
          <w:szCs w:val="22"/>
        </w:rPr>
        <w:t xml:space="preserve">nza at 7:31 </w:t>
      </w:r>
      <w:r w:rsidR="00FA2F03" w:rsidRPr="00292E9C">
        <w:rPr>
          <w:rFonts w:ascii="Cambria" w:hAnsi="Cambria" w:cs="Arial"/>
          <w:b/>
          <w:sz w:val="22"/>
          <w:szCs w:val="22"/>
        </w:rPr>
        <w:t>for 15 minutes</w:t>
      </w:r>
      <w:r w:rsidRPr="00292E9C">
        <w:rPr>
          <w:rFonts w:ascii="Cambria" w:hAnsi="Cambria" w:cs="Arial"/>
          <w:b/>
          <w:sz w:val="22"/>
          <w:szCs w:val="22"/>
        </w:rPr>
        <w:t xml:space="preserve"> to consult with </w:t>
      </w:r>
      <w:r w:rsidR="00FA2F03" w:rsidRPr="00292E9C">
        <w:rPr>
          <w:rFonts w:ascii="Cambria" w:hAnsi="Cambria" w:cs="Arial"/>
          <w:b/>
          <w:sz w:val="22"/>
          <w:szCs w:val="22"/>
        </w:rPr>
        <w:t>the</w:t>
      </w:r>
      <w:r w:rsidRPr="00292E9C">
        <w:rPr>
          <w:rFonts w:ascii="Cambria" w:hAnsi="Cambria" w:cs="Arial"/>
          <w:b/>
          <w:sz w:val="22"/>
          <w:szCs w:val="22"/>
        </w:rPr>
        <w:t xml:space="preserve"> attorney on matters that would be deemed privileged in an attorney-client relationship.</w:t>
      </w:r>
      <w:r w:rsidR="00FA2F03" w:rsidRPr="00292E9C">
        <w:rPr>
          <w:rFonts w:ascii="Cambria" w:hAnsi="Cambria" w:cs="Arial"/>
          <w:b/>
          <w:sz w:val="22"/>
          <w:szCs w:val="22"/>
        </w:rPr>
        <w:t xml:space="preserve">  Motion carried 5-0.  Council came out of executive session at 7:46 p.m. stating no binding action taken.</w:t>
      </w:r>
    </w:p>
    <w:p w:rsidR="00FA2F03" w:rsidRDefault="00FA2F03" w:rsidP="00F11AA2">
      <w:pPr>
        <w:jc w:val="both"/>
        <w:rPr>
          <w:rFonts w:ascii="Cambria" w:hAnsi="Cambria" w:cs="Arial"/>
          <w:sz w:val="22"/>
          <w:szCs w:val="22"/>
        </w:rPr>
      </w:pPr>
    </w:p>
    <w:p w:rsidR="00FA2F03" w:rsidRDefault="00FA2F03" w:rsidP="00F11AA2">
      <w:pPr>
        <w:jc w:val="both"/>
        <w:rPr>
          <w:rFonts w:ascii="Cambria" w:hAnsi="Cambria" w:cs="Arial"/>
          <w:b/>
          <w:sz w:val="22"/>
          <w:szCs w:val="22"/>
        </w:rPr>
      </w:pPr>
      <w:r>
        <w:rPr>
          <w:rFonts w:ascii="Cambria" w:hAnsi="Cambria" w:cs="Arial"/>
          <w:sz w:val="22"/>
          <w:szCs w:val="22"/>
        </w:rPr>
        <w:lastRenderedPageBreak/>
        <w:t xml:space="preserve">Kristina Greenwood presented to Council her suggested costs for participants to join swim team of $30.00 and also discussed a fee of $3.00 per participant to be entered into the “Utopia” System.  She said the participants will also be able to purchase t-shirts as well once the design is complete.  Greenwood said Argonia will not host a meet this year to get familiar with the system.  Greenwood asked for a lifeguard to be on duty during practices.  Practices will be 4 to 5 days a week and start date would be </w:t>
      </w:r>
      <w:r w:rsidR="006F5E5A">
        <w:rPr>
          <w:rFonts w:ascii="Cambria" w:hAnsi="Cambria" w:cs="Arial"/>
          <w:sz w:val="22"/>
          <w:szCs w:val="22"/>
        </w:rPr>
        <w:t>tentatively</w:t>
      </w:r>
      <w:r>
        <w:rPr>
          <w:rFonts w:ascii="Cambria" w:hAnsi="Cambria" w:cs="Arial"/>
          <w:sz w:val="22"/>
          <w:szCs w:val="22"/>
        </w:rPr>
        <w:t xml:space="preserve"> May 22</w:t>
      </w:r>
      <w:r w:rsidRPr="00FA2F03">
        <w:rPr>
          <w:rFonts w:ascii="Cambria" w:hAnsi="Cambria" w:cs="Arial"/>
          <w:sz w:val="22"/>
          <w:szCs w:val="22"/>
          <w:vertAlign w:val="superscript"/>
        </w:rPr>
        <w:t>nd</w:t>
      </w:r>
      <w:r>
        <w:rPr>
          <w:rFonts w:ascii="Cambria" w:hAnsi="Cambria" w:cs="Arial"/>
          <w:sz w:val="22"/>
          <w:szCs w:val="22"/>
        </w:rPr>
        <w:t xml:space="preserve">.  </w:t>
      </w:r>
      <w:r w:rsidRPr="006F5E5A">
        <w:rPr>
          <w:rFonts w:ascii="Cambria" w:hAnsi="Cambria" w:cs="Arial"/>
          <w:b/>
          <w:sz w:val="22"/>
          <w:szCs w:val="22"/>
        </w:rPr>
        <w:t>Motion by Jones, seconded by Noland to approve Kristina Greenwood to run swim team and use the pool as discussed with one guard on duty and the City to cover the expense of the guard.  Motion carried 5-0.</w:t>
      </w:r>
    </w:p>
    <w:p w:rsidR="006F5E5A" w:rsidRDefault="006F5E5A" w:rsidP="00F11AA2">
      <w:pPr>
        <w:jc w:val="both"/>
        <w:rPr>
          <w:rFonts w:ascii="Cambria" w:hAnsi="Cambria" w:cs="Arial"/>
          <w:sz w:val="22"/>
          <w:szCs w:val="22"/>
        </w:rPr>
      </w:pPr>
    </w:p>
    <w:p w:rsidR="00724D85" w:rsidRPr="00C104B2"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0C69A9" w:rsidRDefault="000C69A9" w:rsidP="000C69A9">
      <w:pPr>
        <w:ind w:firstLine="360"/>
        <w:jc w:val="both"/>
        <w:rPr>
          <w:rFonts w:ascii="Cambria" w:hAnsi="Cambria" w:cs="Arial"/>
          <w:b/>
        </w:rPr>
      </w:pPr>
    </w:p>
    <w:p w:rsidR="00292E9C" w:rsidRPr="007252F4" w:rsidRDefault="00B80F38" w:rsidP="007252F4">
      <w:pPr>
        <w:pStyle w:val="ListParagraph"/>
        <w:numPr>
          <w:ilvl w:val="0"/>
          <w:numId w:val="1"/>
        </w:numPr>
        <w:jc w:val="both"/>
        <w:rPr>
          <w:rFonts w:ascii="Cambria" w:hAnsi="Cambria" w:cs="Arial"/>
          <w:b/>
        </w:rPr>
      </w:pPr>
      <w:r w:rsidRPr="006F03F7">
        <w:rPr>
          <w:rFonts w:ascii="Cambria" w:hAnsi="Cambria" w:cs="Arial"/>
          <w:b/>
        </w:rPr>
        <w:t>Chief of Police</w:t>
      </w:r>
      <w:r>
        <w:rPr>
          <w:rFonts w:ascii="Cambria" w:hAnsi="Cambria" w:cs="Arial"/>
        </w:rPr>
        <w:t xml:space="preserve"> </w:t>
      </w:r>
      <w:r w:rsidR="003A5A38">
        <w:rPr>
          <w:rFonts w:ascii="Cambria" w:hAnsi="Cambria" w:cs="Arial"/>
        </w:rPr>
        <w:t>–</w:t>
      </w:r>
      <w:r w:rsidR="006F5E5A">
        <w:rPr>
          <w:rFonts w:ascii="Cambria" w:hAnsi="Cambria" w:cs="Arial"/>
        </w:rPr>
        <w:t xml:space="preserve">Interim Chief Schiller gave a report to the Council on active cases and </w:t>
      </w:r>
      <w:r w:rsidR="00292E9C">
        <w:rPr>
          <w:rFonts w:ascii="Cambria" w:hAnsi="Cambria" w:cs="Arial"/>
        </w:rPr>
        <w:t xml:space="preserve">stats.  He asked Council about possibly hiring a Reserve Officer-Volunteer who would be cleared by KLETC, </w:t>
      </w:r>
      <w:proofErr w:type="spellStart"/>
      <w:r w:rsidR="00292E9C">
        <w:rPr>
          <w:rFonts w:ascii="Cambria" w:hAnsi="Cambria" w:cs="Arial"/>
        </w:rPr>
        <w:t>CPost</w:t>
      </w:r>
      <w:proofErr w:type="spellEnd"/>
      <w:r w:rsidR="00292E9C">
        <w:rPr>
          <w:rFonts w:ascii="Cambria" w:hAnsi="Cambria" w:cs="Arial"/>
        </w:rPr>
        <w:t xml:space="preserve"> and Sumner County Sheriff. The Reserve would only work with Schiller on duty.  </w:t>
      </w:r>
    </w:p>
    <w:p w:rsidR="000C69A9" w:rsidRDefault="003A5A38" w:rsidP="00292E9C">
      <w:pPr>
        <w:jc w:val="both"/>
        <w:rPr>
          <w:rFonts w:ascii="Cambria" w:hAnsi="Cambria" w:cs="Arial"/>
          <w:b/>
        </w:rPr>
      </w:pPr>
      <w:r w:rsidRPr="00292E9C">
        <w:rPr>
          <w:rFonts w:ascii="Cambria" w:hAnsi="Cambria" w:cs="Arial"/>
          <w:b/>
        </w:rPr>
        <w:t xml:space="preserve">Motion by </w:t>
      </w:r>
      <w:r w:rsidR="00292E9C">
        <w:rPr>
          <w:rFonts w:ascii="Cambria" w:hAnsi="Cambria" w:cs="Arial"/>
          <w:b/>
        </w:rPr>
        <w:t>Phillips</w:t>
      </w:r>
      <w:r w:rsidRPr="00292E9C">
        <w:rPr>
          <w:rFonts w:ascii="Cambria" w:hAnsi="Cambria" w:cs="Arial"/>
          <w:b/>
        </w:rPr>
        <w:t>, seconded by McCurley</w:t>
      </w:r>
      <w:r w:rsidR="00292E9C">
        <w:rPr>
          <w:rFonts w:ascii="Cambria" w:hAnsi="Cambria" w:cs="Arial"/>
          <w:b/>
        </w:rPr>
        <w:t xml:space="preserve"> to enter into executive session</w:t>
      </w:r>
      <w:r w:rsidR="0059037E">
        <w:rPr>
          <w:rFonts w:ascii="Cambria" w:hAnsi="Cambria" w:cs="Arial"/>
          <w:b/>
        </w:rPr>
        <w:t xml:space="preserve"> for personnel matters of a non-elected personnel</w:t>
      </w:r>
      <w:r w:rsidR="00292E9C">
        <w:rPr>
          <w:rFonts w:ascii="Cambria" w:hAnsi="Cambria" w:cs="Arial"/>
          <w:b/>
        </w:rPr>
        <w:t xml:space="preserve"> at 8:15 for 10 minutes with Schiller to sta</w:t>
      </w:r>
      <w:r w:rsidR="00251CAB">
        <w:rPr>
          <w:rFonts w:ascii="Cambria" w:hAnsi="Cambria" w:cs="Arial"/>
          <w:b/>
        </w:rPr>
        <w:t>y</w:t>
      </w:r>
      <w:r w:rsidR="00292E9C">
        <w:rPr>
          <w:rFonts w:ascii="Cambria" w:hAnsi="Cambria" w:cs="Arial"/>
          <w:b/>
        </w:rPr>
        <w:t xml:space="preserve">. </w:t>
      </w:r>
      <w:r w:rsidRPr="00292E9C">
        <w:rPr>
          <w:rFonts w:ascii="Cambria" w:hAnsi="Cambria" w:cs="Arial"/>
          <w:b/>
        </w:rPr>
        <w:t xml:space="preserve"> </w:t>
      </w:r>
      <w:r w:rsidR="00292E9C">
        <w:rPr>
          <w:rFonts w:ascii="Cambria" w:hAnsi="Cambria" w:cs="Arial"/>
          <w:b/>
        </w:rPr>
        <w:t>M</w:t>
      </w:r>
      <w:r w:rsidRPr="00292E9C">
        <w:rPr>
          <w:rFonts w:ascii="Cambria" w:hAnsi="Cambria" w:cs="Arial"/>
          <w:b/>
        </w:rPr>
        <w:t xml:space="preserve">otion carried </w:t>
      </w:r>
      <w:r w:rsidR="00292E9C">
        <w:rPr>
          <w:rFonts w:ascii="Cambria" w:hAnsi="Cambria" w:cs="Arial"/>
          <w:b/>
        </w:rPr>
        <w:t>5-0.  Council came out of executive session at 8:25 stating no binding action taken.</w:t>
      </w:r>
    </w:p>
    <w:p w:rsidR="00292E9C" w:rsidRPr="00292E9C" w:rsidRDefault="00292E9C" w:rsidP="00292E9C">
      <w:pPr>
        <w:jc w:val="both"/>
        <w:rPr>
          <w:rFonts w:ascii="Cambria" w:hAnsi="Cambria" w:cs="Arial"/>
          <w:b/>
        </w:rPr>
      </w:pPr>
    </w:p>
    <w:p w:rsidR="00D931F6" w:rsidRDefault="006F03F7" w:rsidP="00D931F6">
      <w:pPr>
        <w:pStyle w:val="ListParagraph"/>
        <w:numPr>
          <w:ilvl w:val="0"/>
          <w:numId w:val="1"/>
        </w:numPr>
        <w:jc w:val="both"/>
        <w:rPr>
          <w:rFonts w:ascii="Cambria" w:hAnsi="Cambria" w:cs="Arial"/>
        </w:rPr>
      </w:pPr>
      <w:r w:rsidRPr="000C69A9">
        <w:rPr>
          <w:rFonts w:ascii="Cambria" w:hAnsi="Cambria" w:cs="Arial"/>
          <w:b/>
        </w:rPr>
        <w:t>Maintenance</w:t>
      </w:r>
      <w:r w:rsidRPr="000C69A9">
        <w:rPr>
          <w:rFonts w:ascii="Cambria" w:hAnsi="Cambria" w:cs="Arial"/>
        </w:rPr>
        <w:t xml:space="preserve"> </w:t>
      </w:r>
      <w:r>
        <w:rPr>
          <w:rFonts w:ascii="Cambria" w:hAnsi="Cambria" w:cs="Arial"/>
        </w:rPr>
        <w:t>–</w:t>
      </w:r>
      <w:r w:rsidRPr="000C69A9">
        <w:rPr>
          <w:rFonts w:ascii="Cambria" w:hAnsi="Cambria" w:cs="Arial"/>
        </w:rPr>
        <w:t xml:space="preserve"> </w:t>
      </w:r>
      <w:r w:rsidR="00292E9C">
        <w:rPr>
          <w:rFonts w:ascii="Cambria" w:hAnsi="Cambria" w:cs="Arial"/>
        </w:rPr>
        <w:t>Jake Callaway updated Council on the need to get bids on the sewer lift station pump.  He will gather the information and pass along to Council at the next meeting for the cost to repair or replace a worn-out pump.  He updated Council on the pool, the condition of one of the mowers that will most likely n</w:t>
      </w:r>
      <w:bookmarkStart w:id="0" w:name="_GoBack"/>
      <w:bookmarkEnd w:id="0"/>
      <w:r w:rsidR="00292E9C">
        <w:rPr>
          <w:rFonts w:ascii="Cambria" w:hAnsi="Cambria" w:cs="Arial"/>
        </w:rPr>
        <w:t xml:space="preserve">eed replaced next year, the lead and copper survey update and the classes he attended for water and sewer in Wichita. </w:t>
      </w:r>
    </w:p>
    <w:p w:rsidR="00D931F6" w:rsidRPr="00D931F6" w:rsidRDefault="00D931F6" w:rsidP="00D931F6">
      <w:pPr>
        <w:pStyle w:val="ListParagraph"/>
        <w:ind w:left="1080"/>
        <w:jc w:val="both"/>
        <w:rPr>
          <w:rFonts w:ascii="Cambria" w:hAnsi="Cambria" w:cs="Arial"/>
        </w:rPr>
      </w:pPr>
    </w:p>
    <w:p w:rsidR="006F03F7" w:rsidRDefault="001E5D39" w:rsidP="006F03F7">
      <w:pPr>
        <w:pStyle w:val="ListParagraph"/>
        <w:numPr>
          <w:ilvl w:val="0"/>
          <w:numId w:val="1"/>
        </w:numPr>
        <w:jc w:val="both"/>
        <w:rPr>
          <w:rFonts w:ascii="Cambria" w:hAnsi="Cambria" w:cs="Arial"/>
        </w:rPr>
      </w:pPr>
      <w:r>
        <w:rPr>
          <w:rFonts w:ascii="Cambria" w:hAnsi="Cambria" w:cs="Arial"/>
          <w:b/>
        </w:rPr>
        <w:t xml:space="preserve">Clerk </w:t>
      </w:r>
      <w:r>
        <w:rPr>
          <w:rFonts w:ascii="Cambria" w:hAnsi="Cambria" w:cs="Arial"/>
        </w:rPr>
        <w:t>–</w:t>
      </w:r>
      <w:r w:rsidR="00292E9C">
        <w:rPr>
          <w:rFonts w:ascii="Cambria" w:hAnsi="Cambria" w:cs="Arial"/>
        </w:rPr>
        <w:t>Pierce spoke with Council about Argonia Days</w:t>
      </w:r>
      <w:r w:rsidR="00A50689">
        <w:rPr>
          <w:rFonts w:ascii="Cambria" w:hAnsi="Cambria" w:cs="Arial"/>
        </w:rPr>
        <w:t xml:space="preserve"> and that her and </w:t>
      </w:r>
      <w:proofErr w:type="spellStart"/>
      <w:r w:rsidR="00A50689">
        <w:rPr>
          <w:rFonts w:ascii="Cambria" w:hAnsi="Cambria" w:cs="Arial"/>
        </w:rPr>
        <w:t>Karyn</w:t>
      </w:r>
      <w:proofErr w:type="spellEnd"/>
      <w:r w:rsidR="00A50689">
        <w:rPr>
          <w:rFonts w:ascii="Cambria" w:hAnsi="Cambria" w:cs="Arial"/>
        </w:rPr>
        <w:t xml:space="preserve"> were going to meet with the Chamber &amp; Pride Organization and try to strategize when Argonia Days could be rescheduled to fit business owner schedules, other City events and decide what would be the best option.  With Graduation moving to a whole different weekend (Mother’s Day Weekend) they would have to try and secure the vendors needed to make it successful.  A date in August was talked about and possibly having a “back to school bash” but the weekend was already taken by the Harper County Fair.  Pierce asked to discuss wages for the pool manager, pe</w:t>
      </w:r>
      <w:r w:rsidR="00BE036C">
        <w:rPr>
          <w:rFonts w:ascii="Cambria" w:hAnsi="Cambria" w:cs="Arial"/>
        </w:rPr>
        <w:t>r</w:t>
      </w:r>
      <w:r w:rsidR="00A50689">
        <w:rPr>
          <w:rFonts w:ascii="Cambria" w:hAnsi="Cambria" w:cs="Arial"/>
        </w:rPr>
        <w:t>mission to write a letter to the CDBG Youth Job Training/Letter of Support and also reminded the Council the filing date deadline for elections.</w:t>
      </w:r>
      <w:r w:rsidR="00BE036C">
        <w:rPr>
          <w:rFonts w:ascii="Cambria" w:hAnsi="Cambria" w:cs="Arial"/>
        </w:rPr>
        <w:t xml:space="preserve"> </w:t>
      </w:r>
    </w:p>
    <w:p w:rsidR="00A50689" w:rsidRPr="00A50689" w:rsidRDefault="00A50689" w:rsidP="00A50689">
      <w:pPr>
        <w:pStyle w:val="ListParagraph"/>
        <w:rPr>
          <w:rFonts w:ascii="Cambria" w:hAnsi="Cambria" w:cs="Arial"/>
        </w:rPr>
      </w:pPr>
    </w:p>
    <w:p w:rsidR="00A50689" w:rsidRPr="00A50689" w:rsidRDefault="00A50689" w:rsidP="00A50689">
      <w:pPr>
        <w:jc w:val="both"/>
        <w:rPr>
          <w:rFonts w:ascii="Cambria" w:hAnsi="Cambria" w:cs="Arial"/>
          <w:b/>
        </w:rPr>
      </w:pPr>
      <w:r w:rsidRPr="00A50689">
        <w:rPr>
          <w:rFonts w:ascii="Cambria" w:hAnsi="Cambria" w:cs="Arial"/>
          <w:b/>
        </w:rPr>
        <w:lastRenderedPageBreak/>
        <w:t>Motion by Noland, seconded by Jones to enter into executive session at 9:2</w:t>
      </w:r>
      <w:r w:rsidR="00166E3B">
        <w:rPr>
          <w:rFonts w:ascii="Cambria" w:hAnsi="Cambria" w:cs="Arial"/>
          <w:b/>
        </w:rPr>
        <w:t>0</w:t>
      </w:r>
      <w:r w:rsidRPr="00A50689">
        <w:rPr>
          <w:rFonts w:ascii="Cambria" w:hAnsi="Cambria" w:cs="Arial"/>
          <w:b/>
        </w:rPr>
        <w:t xml:space="preserve"> p.m. for 5 minutes</w:t>
      </w:r>
      <w:r w:rsidR="00F64661">
        <w:rPr>
          <w:rFonts w:ascii="Cambria" w:hAnsi="Cambria" w:cs="Arial"/>
          <w:b/>
        </w:rPr>
        <w:t xml:space="preserve"> to discuss personnel matter</w:t>
      </w:r>
      <w:r w:rsidR="00F42F08">
        <w:rPr>
          <w:rFonts w:ascii="Cambria" w:hAnsi="Cambria" w:cs="Arial"/>
          <w:b/>
        </w:rPr>
        <w:t>s</w:t>
      </w:r>
      <w:r w:rsidR="00F64661">
        <w:rPr>
          <w:rFonts w:ascii="Cambria" w:hAnsi="Cambria" w:cs="Arial"/>
          <w:b/>
        </w:rPr>
        <w:t xml:space="preserve"> of non-elected personnel</w:t>
      </w:r>
      <w:r w:rsidRPr="00A50689">
        <w:rPr>
          <w:rFonts w:ascii="Cambria" w:hAnsi="Cambria" w:cs="Arial"/>
          <w:b/>
        </w:rPr>
        <w:t xml:space="preserve"> with Pierce to remain.  Motion carried 5-0.  Council came out of executive session</w:t>
      </w:r>
      <w:r w:rsidR="00166E3B">
        <w:rPr>
          <w:rFonts w:ascii="Cambria" w:hAnsi="Cambria" w:cs="Arial"/>
          <w:b/>
        </w:rPr>
        <w:t xml:space="preserve"> at 9:</w:t>
      </w:r>
      <w:r w:rsidR="00E94F3A">
        <w:rPr>
          <w:rFonts w:ascii="Cambria" w:hAnsi="Cambria" w:cs="Arial"/>
          <w:b/>
        </w:rPr>
        <w:t>25</w:t>
      </w:r>
      <w:r w:rsidR="00166E3B">
        <w:rPr>
          <w:rFonts w:ascii="Cambria" w:hAnsi="Cambria" w:cs="Arial"/>
          <w:b/>
        </w:rPr>
        <w:t xml:space="preserve"> p.m.</w:t>
      </w:r>
      <w:r w:rsidRPr="00A50689">
        <w:rPr>
          <w:rFonts w:ascii="Cambria" w:hAnsi="Cambria" w:cs="Arial"/>
          <w:b/>
        </w:rPr>
        <w:t xml:space="preserve"> stating no binding action taken.</w:t>
      </w:r>
    </w:p>
    <w:p w:rsidR="00A50689" w:rsidRDefault="00A50689" w:rsidP="00A50689">
      <w:pPr>
        <w:jc w:val="both"/>
        <w:rPr>
          <w:rFonts w:ascii="Cambria" w:hAnsi="Cambria" w:cs="Arial"/>
        </w:rPr>
      </w:pPr>
    </w:p>
    <w:p w:rsidR="00A50689" w:rsidRPr="00A50689" w:rsidRDefault="00A50689" w:rsidP="00A50689">
      <w:pPr>
        <w:jc w:val="both"/>
        <w:rPr>
          <w:rFonts w:ascii="Cambria" w:hAnsi="Cambria" w:cs="Arial"/>
          <w:b/>
        </w:rPr>
      </w:pPr>
      <w:r w:rsidRPr="00A50689">
        <w:rPr>
          <w:rFonts w:ascii="Cambria" w:hAnsi="Cambria" w:cs="Arial"/>
          <w:b/>
        </w:rPr>
        <w:t>Motion by Jones, seconded by McCurley to extend pay as discussed for Natalie Shirley, Pool Manager/Swim Lesson Instructor for the 2023 Season.   Motion carried 5-0.</w:t>
      </w:r>
    </w:p>
    <w:p w:rsidR="00A50689" w:rsidRDefault="00A50689" w:rsidP="00A50689">
      <w:pPr>
        <w:jc w:val="both"/>
        <w:rPr>
          <w:rFonts w:ascii="Cambria" w:eastAsiaTheme="minorHAnsi" w:hAnsi="Cambria" w:cs="Arial"/>
          <w:sz w:val="22"/>
          <w:szCs w:val="22"/>
        </w:rPr>
      </w:pPr>
    </w:p>
    <w:p w:rsidR="00D931F6" w:rsidRDefault="00D931F6" w:rsidP="00A50689">
      <w:pPr>
        <w:jc w:val="both"/>
        <w:rPr>
          <w:rFonts w:ascii="Cambria" w:hAnsi="Cambria" w:cs="Arial"/>
        </w:rPr>
      </w:pPr>
      <w:r w:rsidRPr="00A50689">
        <w:rPr>
          <w:rFonts w:ascii="Cambria" w:hAnsi="Cambria" w:cs="Arial"/>
          <w:b/>
        </w:rPr>
        <w:t xml:space="preserve">Motion by </w:t>
      </w:r>
      <w:r w:rsidR="00F64661">
        <w:rPr>
          <w:rFonts w:ascii="Cambria" w:hAnsi="Cambria" w:cs="Arial"/>
          <w:b/>
        </w:rPr>
        <w:t>Jones</w:t>
      </w:r>
      <w:r w:rsidRPr="00A50689">
        <w:rPr>
          <w:rFonts w:ascii="Cambria" w:hAnsi="Cambria" w:cs="Arial"/>
          <w:b/>
        </w:rPr>
        <w:t xml:space="preserve">, seconded by </w:t>
      </w:r>
      <w:r w:rsidR="00F64661">
        <w:rPr>
          <w:rFonts w:ascii="Cambria" w:hAnsi="Cambria" w:cs="Arial"/>
          <w:b/>
        </w:rPr>
        <w:t>Noland</w:t>
      </w:r>
      <w:r w:rsidRPr="00A50689">
        <w:rPr>
          <w:rFonts w:ascii="Cambria" w:hAnsi="Cambria" w:cs="Arial"/>
          <w:b/>
        </w:rPr>
        <w:t xml:space="preserve"> to enter into executive session at 9:3</w:t>
      </w:r>
      <w:r w:rsidR="00F64661">
        <w:rPr>
          <w:rFonts w:ascii="Cambria" w:hAnsi="Cambria" w:cs="Arial"/>
          <w:b/>
        </w:rPr>
        <w:t>0</w:t>
      </w:r>
      <w:r w:rsidRPr="00A50689">
        <w:rPr>
          <w:rFonts w:ascii="Cambria" w:hAnsi="Cambria" w:cs="Arial"/>
          <w:b/>
        </w:rPr>
        <w:t xml:space="preserve"> p.m. for 10 minutes for personnel matters of non-elected personnel with Callaway to remain.  Motion carried </w:t>
      </w:r>
      <w:r w:rsidR="00F64661">
        <w:rPr>
          <w:rFonts w:ascii="Cambria" w:hAnsi="Cambria" w:cs="Arial"/>
          <w:b/>
        </w:rPr>
        <w:t>5</w:t>
      </w:r>
      <w:r w:rsidRPr="00A50689">
        <w:rPr>
          <w:rFonts w:ascii="Cambria" w:hAnsi="Cambria" w:cs="Arial"/>
          <w:b/>
        </w:rPr>
        <w:t>-0.</w:t>
      </w:r>
      <w:r w:rsidRPr="00A50689">
        <w:rPr>
          <w:rFonts w:ascii="Cambria" w:hAnsi="Cambria" w:cs="Arial"/>
        </w:rPr>
        <w:t xml:space="preserve">  </w:t>
      </w:r>
      <w:r w:rsidRPr="00F64661">
        <w:rPr>
          <w:rFonts w:ascii="Cambria" w:hAnsi="Cambria" w:cs="Arial"/>
          <w:b/>
        </w:rPr>
        <w:t>Council came out of executive session at 9:4</w:t>
      </w:r>
      <w:r w:rsidR="00F64661">
        <w:rPr>
          <w:rFonts w:ascii="Cambria" w:hAnsi="Cambria" w:cs="Arial"/>
          <w:b/>
        </w:rPr>
        <w:t>0</w:t>
      </w:r>
      <w:r w:rsidRPr="00F64661">
        <w:rPr>
          <w:rFonts w:ascii="Cambria" w:hAnsi="Cambria" w:cs="Arial"/>
          <w:b/>
        </w:rPr>
        <w:t xml:space="preserve"> p.m. stating no binding action taken.</w:t>
      </w:r>
      <w:r w:rsidRPr="00A50689">
        <w:rPr>
          <w:rFonts w:ascii="Cambria" w:hAnsi="Cambria" w:cs="Arial"/>
        </w:rPr>
        <w:t xml:space="preserve">  </w:t>
      </w:r>
    </w:p>
    <w:p w:rsidR="00F64661" w:rsidRDefault="00F64661" w:rsidP="00A50689">
      <w:pPr>
        <w:jc w:val="both"/>
        <w:rPr>
          <w:rFonts w:ascii="Cambria" w:hAnsi="Cambria" w:cs="Arial"/>
        </w:rPr>
      </w:pPr>
    </w:p>
    <w:p w:rsidR="00F64661" w:rsidRDefault="00F64661" w:rsidP="00F64661">
      <w:pPr>
        <w:jc w:val="both"/>
        <w:rPr>
          <w:rFonts w:ascii="Cambria" w:hAnsi="Cambria" w:cs="Arial"/>
        </w:rPr>
      </w:pPr>
      <w:r w:rsidRPr="00A50689">
        <w:rPr>
          <w:rFonts w:ascii="Cambria" w:hAnsi="Cambria" w:cs="Arial"/>
          <w:b/>
        </w:rPr>
        <w:t xml:space="preserve">Motion by </w:t>
      </w:r>
      <w:r>
        <w:rPr>
          <w:rFonts w:ascii="Cambria" w:hAnsi="Cambria" w:cs="Arial"/>
          <w:b/>
        </w:rPr>
        <w:t>Jones</w:t>
      </w:r>
      <w:r w:rsidRPr="00A50689">
        <w:rPr>
          <w:rFonts w:ascii="Cambria" w:hAnsi="Cambria" w:cs="Arial"/>
          <w:b/>
        </w:rPr>
        <w:t xml:space="preserve">, seconded by </w:t>
      </w:r>
      <w:r>
        <w:rPr>
          <w:rFonts w:ascii="Cambria" w:hAnsi="Cambria" w:cs="Arial"/>
          <w:b/>
        </w:rPr>
        <w:t>Noland</w:t>
      </w:r>
      <w:r w:rsidRPr="00A50689">
        <w:rPr>
          <w:rFonts w:ascii="Cambria" w:hAnsi="Cambria" w:cs="Arial"/>
          <w:b/>
        </w:rPr>
        <w:t xml:space="preserve"> to enter into executive session at 9:</w:t>
      </w:r>
      <w:r>
        <w:rPr>
          <w:rFonts w:ascii="Cambria" w:hAnsi="Cambria" w:cs="Arial"/>
          <w:b/>
        </w:rPr>
        <w:t>40</w:t>
      </w:r>
      <w:r w:rsidRPr="00A50689">
        <w:rPr>
          <w:rFonts w:ascii="Cambria" w:hAnsi="Cambria" w:cs="Arial"/>
          <w:b/>
        </w:rPr>
        <w:t xml:space="preserve"> p.m. for </w:t>
      </w:r>
      <w:r>
        <w:rPr>
          <w:rFonts w:ascii="Cambria" w:hAnsi="Cambria" w:cs="Arial"/>
          <w:b/>
        </w:rPr>
        <w:t>2</w:t>
      </w:r>
      <w:r w:rsidRPr="00A50689">
        <w:rPr>
          <w:rFonts w:ascii="Cambria" w:hAnsi="Cambria" w:cs="Arial"/>
          <w:b/>
        </w:rPr>
        <w:t xml:space="preserve">0 minutes for personnel matters of non-elected personnel with Callaway to remain.  Motion carried </w:t>
      </w:r>
      <w:r>
        <w:rPr>
          <w:rFonts w:ascii="Cambria" w:hAnsi="Cambria" w:cs="Arial"/>
          <w:b/>
        </w:rPr>
        <w:t>5</w:t>
      </w:r>
      <w:r w:rsidRPr="00A50689">
        <w:rPr>
          <w:rFonts w:ascii="Cambria" w:hAnsi="Cambria" w:cs="Arial"/>
          <w:b/>
        </w:rPr>
        <w:t>-0.</w:t>
      </w:r>
      <w:r w:rsidRPr="00A50689">
        <w:rPr>
          <w:rFonts w:ascii="Cambria" w:hAnsi="Cambria" w:cs="Arial"/>
        </w:rPr>
        <w:t xml:space="preserve">  </w:t>
      </w:r>
      <w:r w:rsidRPr="00F64661">
        <w:rPr>
          <w:rFonts w:ascii="Cambria" w:hAnsi="Cambria" w:cs="Arial"/>
          <w:b/>
        </w:rPr>
        <w:t xml:space="preserve">Council came out of executive session at </w:t>
      </w:r>
      <w:r>
        <w:rPr>
          <w:rFonts w:ascii="Cambria" w:hAnsi="Cambria" w:cs="Arial"/>
          <w:b/>
        </w:rPr>
        <w:t>10:00</w:t>
      </w:r>
      <w:r w:rsidRPr="00F64661">
        <w:rPr>
          <w:rFonts w:ascii="Cambria" w:hAnsi="Cambria" w:cs="Arial"/>
          <w:b/>
        </w:rPr>
        <w:t xml:space="preserve"> p.m. stating no binding action taken.</w:t>
      </w:r>
      <w:r w:rsidRPr="00A50689">
        <w:rPr>
          <w:rFonts w:ascii="Cambria" w:hAnsi="Cambria" w:cs="Arial"/>
        </w:rPr>
        <w:t xml:space="preserve">  </w:t>
      </w:r>
    </w:p>
    <w:p w:rsidR="00F64661" w:rsidRDefault="00F64661" w:rsidP="00A50689">
      <w:pPr>
        <w:jc w:val="both"/>
        <w:rPr>
          <w:rFonts w:ascii="Cambria" w:hAnsi="Cambria" w:cs="Arial"/>
        </w:rPr>
      </w:pPr>
    </w:p>
    <w:p w:rsidR="00AE3752" w:rsidRDefault="00D931F6" w:rsidP="00F64661">
      <w:pPr>
        <w:jc w:val="both"/>
        <w:rPr>
          <w:rFonts w:ascii="Cambria" w:hAnsi="Cambria" w:cs="Arial"/>
          <w:b/>
        </w:rPr>
      </w:pPr>
      <w:r w:rsidRPr="00F64661">
        <w:rPr>
          <w:rFonts w:ascii="Cambria" w:hAnsi="Cambria" w:cs="Arial"/>
          <w:b/>
        </w:rPr>
        <w:t>Motion by Noland, seconded by Jones to enter into executive session at</w:t>
      </w:r>
      <w:r w:rsidR="00F64661">
        <w:rPr>
          <w:rFonts w:ascii="Cambria" w:hAnsi="Cambria" w:cs="Arial"/>
          <w:b/>
        </w:rPr>
        <w:t xml:space="preserve"> 10:00</w:t>
      </w:r>
      <w:r w:rsidRPr="00F64661">
        <w:rPr>
          <w:rFonts w:ascii="Cambria" w:hAnsi="Cambria" w:cs="Arial"/>
          <w:b/>
        </w:rPr>
        <w:t xml:space="preserve"> p.m. for </w:t>
      </w:r>
      <w:r w:rsidR="00F64661">
        <w:rPr>
          <w:rFonts w:ascii="Cambria" w:hAnsi="Cambria" w:cs="Arial"/>
          <w:b/>
        </w:rPr>
        <w:t>30 minutes</w:t>
      </w:r>
      <w:r w:rsidRPr="00F64661">
        <w:rPr>
          <w:rFonts w:ascii="Cambria" w:hAnsi="Cambria" w:cs="Arial"/>
          <w:b/>
        </w:rPr>
        <w:t xml:space="preserve"> for personnel matters of non-elected personnel.  Motion carried </w:t>
      </w:r>
      <w:r w:rsidR="00F64661">
        <w:rPr>
          <w:rFonts w:ascii="Cambria" w:hAnsi="Cambria" w:cs="Arial"/>
          <w:b/>
        </w:rPr>
        <w:t>5</w:t>
      </w:r>
      <w:r w:rsidRPr="00F64661">
        <w:rPr>
          <w:rFonts w:ascii="Cambria" w:hAnsi="Cambria" w:cs="Arial"/>
          <w:b/>
        </w:rPr>
        <w:t>-0.</w:t>
      </w:r>
      <w:r w:rsidRPr="00F64661">
        <w:rPr>
          <w:rFonts w:ascii="Cambria" w:hAnsi="Cambria" w:cs="Arial"/>
        </w:rPr>
        <w:t xml:space="preserve">  </w:t>
      </w:r>
      <w:r w:rsidRPr="00F64661">
        <w:rPr>
          <w:rFonts w:ascii="Cambria" w:hAnsi="Cambria" w:cs="Arial"/>
          <w:b/>
        </w:rPr>
        <w:t>Council came out of executive session at 10:</w:t>
      </w:r>
      <w:r w:rsidR="00F64661" w:rsidRPr="00F64661">
        <w:rPr>
          <w:rFonts w:ascii="Cambria" w:hAnsi="Cambria" w:cs="Arial"/>
          <w:b/>
        </w:rPr>
        <w:t>3</w:t>
      </w:r>
      <w:r w:rsidR="00F64661">
        <w:rPr>
          <w:rFonts w:ascii="Cambria" w:hAnsi="Cambria" w:cs="Arial"/>
          <w:b/>
        </w:rPr>
        <w:t>0</w:t>
      </w:r>
      <w:r w:rsidRPr="00F64661">
        <w:rPr>
          <w:rFonts w:ascii="Cambria" w:hAnsi="Cambria" w:cs="Arial"/>
          <w:b/>
        </w:rPr>
        <w:t xml:space="preserve"> p.m. stating no binding action taken.  </w:t>
      </w:r>
    </w:p>
    <w:p w:rsidR="00F64661" w:rsidRDefault="00F64661" w:rsidP="00F64661">
      <w:pPr>
        <w:jc w:val="both"/>
        <w:rPr>
          <w:rFonts w:ascii="Cambria" w:hAnsi="Cambria" w:cs="Arial"/>
          <w:b/>
        </w:rPr>
      </w:pPr>
    </w:p>
    <w:p w:rsidR="00F64661" w:rsidRDefault="00F64661" w:rsidP="00F64661">
      <w:pPr>
        <w:jc w:val="both"/>
        <w:rPr>
          <w:rFonts w:ascii="Cambria" w:hAnsi="Cambria" w:cs="Arial"/>
          <w:b/>
        </w:rPr>
      </w:pPr>
      <w:r w:rsidRPr="00F64661">
        <w:rPr>
          <w:rFonts w:ascii="Cambria" w:hAnsi="Cambria" w:cs="Arial"/>
          <w:b/>
        </w:rPr>
        <w:t>Motion by Noland, seconded by Jones to enter into executive session at</w:t>
      </w:r>
      <w:r>
        <w:rPr>
          <w:rFonts w:ascii="Cambria" w:hAnsi="Cambria" w:cs="Arial"/>
          <w:b/>
        </w:rPr>
        <w:t xml:space="preserve"> 10:30</w:t>
      </w:r>
      <w:r w:rsidRPr="00F64661">
        <w:rPr>
          <w:rFonts w:ascii="Cambria" w:hAnsi="Cambria" w:cs="Arial"/>
          <w:b/>
        </w:rPr>
        <w:t xml:space="preserve"> p.m. for </w:t>
      </w:r>
      <w:r>
        <w:rPr>
          <w:rFonts w:ascii="Cambria" w:hAnsi="Cambria" w:cs="Arial"/>
          <w:b/>
        </w:rPr>
        <w:t>5 minutes with Officer Schiller to remain</w:t>
      </w:r>
      <w:r w:rsidRPr="00F64661">
        <w:rPr>
          <w:rFonts w:ascii="Cambria" w:hAnsi="Cambria" w:cs="Arial"/>
          <w:b/>
        </w:rPr>
        <w:t xml:space="preserve"> for personnel matters of non-elected personnel.  Motion carried </w:t>
      </w:r>
      <w:r>
        <w:rPr>
          <w:rFonts w:ascii="Cambria" w:hAnsi="Cambria" w:cs="Arial"/>
          <w:b/>
        </w:rPr>
        <w:t>5</w:t>
      </w:r>
      <w:r w:rsidRPr="00F64661">
        <w:rPr>
          <w:rFonts w:ascii="Cambria" w:hAnsi="Cambria" w:cs="Arial"/>
          <w:b/>
        </w:rPr>
        <w:t>-0.</w:t>
      </w:r>
      <w:r w:rsidRPr="00F64661">
        <w:rPr>
          <w:rFonts w:ascii="Cambria" w:hAnsi="Cambria" w:cs="Arial"/>
        </w:rPr>
        <w:t xml:space="preserve">  </w:t>
      </w:r>
      <w:r w:rsidRPr="00F64661">
        <w:rPr>
          <w:rFonts w:ascii="Cambria" w:hAnsi="Cambria" w:cs="Arial"/>
          <w:b/>
        </w:rPr>
        <w:t>Council came out of executive session at 10:3</w:t>
      </w:r>
      <w:r>
        <w:rPr>
          <w:rFonts w:ascii="Cambria" w:hAnsi="Cambria" w:cs="Arial"/>
          <w:b/>
        </w:rPr>
        <w:t>5</w:t>
      </w:r>
      <w:r w:rsidRPr="00F64661">
        <w:rPr>
          <w:rFonts w:ascii="Cambria" w:hAnsi="Cambria" w:cs="Arial"/>
          <w:b/>
        </w:rPr>
        <w:t xml:space="preserve"> p.m. stating no binding action taken.  </w:t>
      </w:r>
    </w:p>
    <w:p w:rsidR="00F64661" w:rsidRDefault="00F64661" w:rsidP="00F64661">
      <w:pPr>
        <w:jc w:val="both"/>
        <w:rPr>
          <w:rFonts w:ascii="Cambria" w:hAnsi="Cambria" w:cs="Arial"/>
          <w:b/>
        </w:rPr>
      </w:pPr>
    </w:p>
    <w:p w:rsidR="00F64661" w:rsidRDefault="00F64661" w:rsidP="00F64661">
      <w:pPr>
        <w:jc w:val="both"/>
        <w:rPr>
          <w:rFonts w:ascii="Cambria" w:hAnsi="Cambria" w:cs="Arial"/>
          <w:b/>
        </w:rPr>
      </w:pPr>
      <w:r>
        <w:rPr>
          <w:rFonts w:ascii="Cambria" w:hAnsi="Cambria" w:cs="Arial"/>
          <w:b/>
        </w:rPr>
        <w:t>MAYOR &amp; COUNCIL REPORT</w:t>
      </w:r>
    </w:p>
    <w:p w:rsidR="00E428AA" w:rsidRDefault="00E428AA" w:rsidP="00F64661">
      <w:pPr>
        <w:jc w:val="both"/>
        <w:rPr>
          <w:rFonts w:ascii="Cambria" w:hAnsi="Cambria" w:cs="Arial"/>
        </w:rPr>
      </w:pPr>
    </w:p>
    <w:p w:rsidR="00E428AA" w:rsidRPr="00E428AA" w:rsidRDefault="00E428AA" w:rsidP="00F64661">
      <w:pPr>
        <w:jc w:val="both"/>
        <w:rPr>
          <w:rFonts w:ascii="Cambria" w:hAnsi="Cambria" w:cs="Arial"/>
          <w:b/>
        </w:rPr>
      </w:pPr>
      <w:r w:rsidRPr="00E428AA">
        <w:rPr>
          <w:rFonts w:ascii="Cambria" w:hAnsi="Cambria" w:cs="Arial"/>
          <w:b/>
        </w:rPr>
        <w:t>Randall made a motion, seconded by Noland to accept the resignation of Jonathan Meyer effectively immediately.  Motion carried 5-0.</w:t>
      </w:r>
    </w:p>
    <w:p w:rsidR="00F64661" w:rsidRDefault="00F64661" w:rsidP="00F64661">
      <w:pPr>
        <w:jc w:val="both"/>
        <w:rPr>
          <w:rFonts w:ascii="Cambria" w:hAnsi="Cambria" w:cs="Arial"/>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E428AA">
        <w:rPr>
          <w:rFonts w:ascii="Cambria" w:hAnsi="Cambria" w:cs="Arial"/>
          <w:b/>
          <w:sz w:val="22"/>
          <w:szCs w:val="22"/>
        </w:rPr>
        <w:t xml:space="preserve">Randall </w:t>
      </w:r>
      <w:r w:rsidRPr="00C104B2">
        <w:rPr>
          <w:rFonts w:ascii="Cambria" w:hAnsi="Cambria" w:cs="Arial"/>
          <w:b/>
          <w:sz w:val="22"/>
          <w:szCs w:val="22"/>
        </w:rPr>
        <w:t xml:space="preserve">seconded the motion.  The motion passed </w:t>
      </w:r>
      <w:r w:rsidR="007477B3">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CC4A2D">
        <w:rPr>
          <w:rFonts w:ascii="Cambria" w:hAnsi="Cambria" w:cs="Arial"/>
          <w:b/>
          <w:sz w:val="22"/>
          <w:szCs w:val="22"/>
        </w:rPr>
        <w:t>1</w:t>
      </w:r>
      <w:r w:rsidR="00E428AA">
        <w:rPr>
          <w:rFonts w:ascii="Cambria" w:hAnsi="Cambria" w:cs="Arial"/>
          <w:b/>
          <w:sz w:val="22"/>
          <w:szCs w:val="22"/>
        </w:rPr>
        <w:t>0:45</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F7F" w:rsidRDefault="00A56F7F" w:rsidP="00A04CFA">
      <w:r>
        <w:separator/>
      </w:r>
    </w:p>
  </w:endnote>
  <w:endnote w:type="continuationSeparator" w:id="0">
    <w:p w:rsidR="00A56F7F" w:rsidRDefault="00A56F7F"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Jonathan Meyer &amp;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F7F" w:rsidRDefault="00A56F7F" w:rsidP="00A04CFA">
      <w:r>
        <w:separator/>
      </w:r>
    </w:p>
  </w:footnote>
  <w:footnote w:type="continuationSeparator" w:id="0">
    <w:p w:rsidR="00A56F7F" w:rsidRDefault="00A56F7F"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A56F7F"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312E8"/>
    <w:rsid w:val="00037F61"/>
    <w:rsid w:val="00040ECE"/>
    <w:rsid w:val="00045D2D"/>
    <w:rsid w:val="000858C8"/>
    <w:rsid w:val="00093880"/>
    <w:rsid w:val="000C69A9"/>
    <w:rsid w:val="000F1D02"/>
    <w:rsid w:val="000F4AF8"/>
    <w:rsid w:val="001232E4"/>
    <w:rsid w:val="0016501C"/>
    <w:rsid w:val="00166B13"/>
    <w:rsid w:val="00166E3B"/>
    <w:rsid w:val="00170922"/>
    <w:rsid w:val="001A6751"/>
    <w:rsid w:val="001B30D8"/>
    <w:rsid w:val="001B64D0"/>
    <w:rsid w:val="001C22FA"/>
    <w:rsid w:val="001D0638"/>
    <w:rsid w:val="001E5D39"/>
    <w:rsid w:val="001E7986"/>
    <w:rsid w:val="001F5CBC"/>
    <w:rsid w:val="002017F9"/>
    <w:rsid w:val="0023253C"/>
    <w:rsid w:val="00234F3E"/>
    <w:rsid w:val="00251CAB"/>
    <w:rsid w:val="0025219D"/>
    <w:rsid w:val="00266C20"/>
    <w:rsid w:val="00272085"/>
    <w:rsid w:val="00287883"/>
    <w:rsid w:val="00292E9C"/>
    <w:rsid w:val="002B4692"/>
    <w:rsid w:val="002B4B48"/>
    <w:rsid w:val="002D25A7"/>
    <w:rsid w:val="002E6A43"/>
    <w:rsid w:val="00313F63"/>
    <w:rsid w:val="00327BD2"/>
    <w:rsid w:val="00350C52"/>
    <w:rsid w:val="00356A7C"/>
    <w:rsid w:val="00361C36"/>
    <w:rsid w:val="0037030A"/>
    <w:rsid w:val="00386D4B"/>
    <w:rsid w:val="003A5A38"/>
    <w:rsid w:val="003E0EC8"/>
    <w:rsid w:val="00411B6C"/>
    <w:rsid w:val="004264C3"/>
    <w:rsid w:val="00475D9C"/>
    <w:rsid w:val="00481E86"/>
    <w:rsid w:val="00484B7C"/>
    <w:rsid w:val="00492E6E"/>
    <w:rsid w:val="004C4A3F"/>
    <w:rsid w:val="004C61A2"/>
    <w:rsid w:val="004D4D02"/>
    <w:rsid w:val="00506B24"/>
    <w:rsid w:val="00515D35"/>
    <w:rsid w:val="005250B0"/>
    <w:rsid w:val="00525AB0"/>
    <w:rsid w:val="00535F6F"/>
    <w:rsid w:val="00541817"/>
    <w:rsid w:val="00560EA4"/>
    <w:rsid w:val="0059037E"/>
    <w:rsid w:val="0059690D"/>
    <w:rsid w:val="005B3F4C"/>
    <w:rsid w:val="005C492F"/>
    <w:rsid w:val="005E0861"/>
    <w:rsid w:val="005E4020"/>
    <w:rsid w:val="005F6FED"/>
    <w:rsid w:val="00607B1B"/>
    <w:rsid w:val="00621813"/>
    <w:rsid w:val="00621914"/>
    <w:rsid w:val="006437C6"/>
    <w:rsid w:val="0065015E"/>
    <w:rsid w:val="00651DED"/>
    <w:rsid w:val="00662502"/>
    <w:rsid w:val="00664528"/>
    <w:rsid w:val="006A61D1"/>
    <w:rsid w:val="006B504F"/>
    <w:rsid w:val="006C1C93"/>
    <w:rsid w:val="006F03F7"/>
    <w:rsid w:val="006F5E5A"/>
    <w:rsid w:val="00710FB7"/>
    <w:rsid w:val="007155A6"/>
    <w:rsid w:val="00724D85"/>
    <w:rsid w:val="007252F4"/>
    <w:rsid w:val="0074756B"/>
    <w:rsid w:val="007477B3"/>
    <w:rsid w:val="0074784E"/>
    <w:rsid w:val="00756AF1"/>
    <w:rsid w:val="00760FE3"/>
    <w:rsid w:val="00795B17"/>
    <w:rsid w:val="007962AF"/>
    <w:rsid w:val="007A11E0"/>
    <w:rsid w:val="007C636A"/>
    <w:rsid w:val="007F266E"/>
    <w:rsid w:val="007F33D5"/>
    <w:rsid w:val="007F54EF"/>
    <w:rsid w:val="0080726D"/>
    <w:rsid w:val="00812008"/>
    <w:rsid w:val="00817AE8"/>
    <w:rsid w:val="00837623"/>
    <w:rsid w:val="008457D2"/>
    <w:rsid w:val="00864982"/>
    <w:rsid w:val="008772F2"/>
    <w:rsid w:val="00880D38"/>
    <w:rsid w:val="008813EC"/>
    <w:rsid w:val="0088761F"/>
    <w:rsid w:val="008923FC"/>
    <w:rsid w:val="00894ACF"/>
    <w:rsid w:val="008A15B3"/>
    <w:rsid w:val="008A64E8"/>
    <w:rsid w:val="008D7B28"/>
    <w:rsid w:val="008E7075"/>
    <w:rsid w:val="008F4E0D"/>
    <w:rsid w:val="009004B9"/>
    <w:rsid w:val="009076C4"/>
    <w:rsid w:val="0091641E"/>
    <w:rsid w:val="00940B58"/>
    <w:rsid w:val="009557BB"/>
    <w:rsid w:val="00955ABB"/>
    <w:rsid w:val="009617AC"/>
    <w:rsid w:val="009618E6"/>
    <w:rsid w:val="0096322A"/>
    <w:rsid w:val="009A2F25"/>
    <w:rsid w:val="009B7DA5"/>
    <w:rsid w:val="009D3331"/>
    <w:rsid w:val="009E5709"/>
    <w:rsid w:val="009F2FB2"/>
    <w:rsid w:val="00A04CFA"/>
    <w:rsid w:val="00A06B35"/>
    <w:rsid w:val="00A26FEE"/>
    <w:rsid w:val="00A27C4D"/>
    <w:rsid w:val="00A41A8A"/>
    <w:rsid w:val="00A45DC0"/>
    <w:rsid w:val="00A50689"/>
    <w:rsid w:val="00A56F7F"/>
    <w:rsid w:val="00A75AEB"/>
    <w:rsid w:val="00A85F69"/>
    <w:rsid w:val="00A90692"/>
    <w:rsid w:val="00AD0928"/>
    <w:rsid w:val="00AE3752"/>
    <w:rsid w:val="00AE38A3"/>
    <w:rsid w:val="00B0699D"/>
    <w:rsid w:val="00B07960"/>
    <w:rsid w:val="00B41D9C"/>
    <w:rsid w:val="00B4680D"/>
    <w:rsid w:val="00B54119"/>
    <w:rsid w:val="00B80F38"/>
    <w:rsid w:val="00B878C4"/>
    <w:rsid w:val="00B91242"/>
    <w:rsid w:val="00B91E04"/>
    <w:rsid w:val="00BA1FA4"/>
    <w:rsid w:val="00BA2FCE"/>
    <w:rsid w:val="00BC5A56"/>
    <w:rsid w:val="00BE036C"/>
    <w:rsid w:val="00BE67A3"/>
    <w:rsid w:val="00C104B2"/>
    <w:rsid w:val="00C13D83"/>
    <w:rsid w:val="00C612EA"/>
    <w:rsid w:val="00CC225F"/>
    <w:rsid w:val="00CC2415"/>
    <w:rsid w:val="00CC2E57"/>
    <w:rsid w:val="00CC4A2D"/>
    <w:rsid w:val="00CF4407"/>
    <w:rsid w:val="00D372CC"/>
    <w:rsid w:val="00D45143"/>
    <w:rsid w:val="00D52859"/>
    <w:rsid w:val="00D60753"/>
    <w:rsid w:val="00D62F75"/>
    <w:rsid w:val="00D873ED"/>
    <w:rsid w:val="00D93060"/>
    <w:rsid w:val="00D931F6"/>
    <w:rsid w:val="00DA5C82"/>
    <w:rsid w:val="00DD6ECE"/>
    <w:rsid w:val="00E20B26"/>
    <w:rsid w:val="00E26C87"/>
    <w:rsid w:val="00E428AA"/>
    <w:rsid w:val="00E71296"/>
    <w:rsid w:val="00E83F57"/>
    <w:rsid w:val="00E841F5"/>
    <w:rsid w:val="00E94F3A"/>
    <w:rsid w:val="00EB2121"/>
    <w:rsid w:val="00EB6B23"/>
    <w:rsid w:val="00EC2185"/>
    <w:rsid w:val="00ED4E37"/>
    <w:rsid w:val="00ED7C7D"/>
    <w:rsid w:val="00F0457C"/>
    <w:rsid w:val="00F11AA2"/>
    <w:rsid w:val="00F14CA3"/>
    <w:rsid w:val="00F23747"/>
    <w:rsid w:val="00F2622E"/>
    <w:rsid w:val="00F42F08"/>
    <w:rsid w:val="00F63B26"/>
    <w:rsid w:val="00F64661"/>
    <w:rsid w:val="00F9255E"/>
    <w:rsid w:val="00FA21A2"/>
    <w:rsid w:val="00FA2F03"/>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1172"/>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F134-3AFA-4D2A-BDEC-5AFA007F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12</cp:revision>
  <cp:lastPrinted>2023-04-27T23:19:00Z</cp:lastPrinted>
  <dcterms:created xsi:type="dcterms:W3CDTF">2023-04-27T22:20:00Z</dcterms:created>
  <dcterms:modified xsi:type="dcterms:W3CDTF">2023-04-28T20:32:00Z</dcterms:modified>
</cp:coreProperties>
</file>