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E26A3E" w:rsidP="008772F2">
      <w:pPr>
        <w:jc w:val="both"/>
        <w:rPr>
          <w:rFonts w:ascii="Cambria" w:hAnsi="Cambria" w:cs="Arial"/>
          <w:b/>
          <w:sz w:val="22"/>
          <w:szCs w:val="22"/>
        </w:rPr>
      </w:pPr>
      <w:r>
        <w:rPr>
          <w:rFonts w:ascii="Cambria" w:hAnsi="Cambria" w:cs="Arial"/>
          <w:b/>
          <w:sz w:val="22"/>
          <w:szCs w:val="22"/>
        </w:rPr>
        <w:t>June 2, 2025</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E26A3E">
        <w:rPr>
          <w:rFonts w:ascii="Cambria" w:hAnsi="Cambria" w:cs="Arial"/>
          <w:sz w:val="22"/>
          <w:szCs w:val="22"/>
        </w:rPr>
        <w:t>June 2nd</w:t>
      </w:r>
      <w:r w:rsidR="0060391A">
        <w:rPr>
          <w:rFonts w:ascii="Cambria" w:hAnsi="Cambria" w:cs="Arial"/>
          <w:sz w:val="22"/>
          <w:szCs w:val="22"/>
        </w:rPr>
        <w:t>,</w:t>
      </w:r>
      <w:r w:rsidRPr="00C104B2">
        <w:rPr>
          <w:rFonts w:ascii="Cambria" w:hAnsi="Cambria" w:cs="Arial"/>
          <w:sz w:val="22"/>
          <w:szCs w:val="22"/>
        </w:rPr>
        <w:t xml:space="preserve"> 202</w:t>
      </w:r>
      <w:r w:rsidR="006D68A8">
        <w:rPr>
          <w:rFonts w:ascii="Cambria" w:hAnsi="Cambria" w:cs="Arial"/>
          <w:sz w:val="22"/>
          <w:szCs w:val="22"/>
        </w:rPr>
        <w:t>5</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sidR="00A265F2">
        <w:rPr>
          <w:rFonts w:ascii="Cambria" w:hAnsi="Cambria" w:cs="Arial"/>
          <w:sz w:val="22"/>
          <w:szCs w:val="22"/>
        </w:rPr>
        <w:t>Casey Love</w:t>
      </w:r>
      <w:r w:rsidR="00827630">
        <w:rPr>
          <w:rFonts w:ascii="Cambria" w:hAnsi="Cambria" w:cs="Arial"/>
          <w:sz w:val="22"/>
          <w:szCs w:val="22"/>
        </w:rPr>
        <w:t xml:space="preserve">, </w:t>
      </w:r>
      <w:r w:rsidR="00BA3DDA">
        <w:rPr>
          <w:rFonts w:ascii="Cambria" w:hAnsi="Cambria" w:cs="Arial"/>
          <w:sz w:val="22"/>
          <w:szCs w:val="22"/>
        </w:rPr>
        <w:t xml:space="preserve">Felisha Noland, </w:t>
      </w:r>
      <w:r w:rsidR="00126DDA">
        <w:rPr>
          <w:rFonts w:ascii="Cambria" w:hAnsi="Cambria" w:cs="Arial"/>
          <w:sz w:val="22"/>
          <w:szCs w:val="22"/>
        </w:rPr>
        <w:t>and</w:t>
      </w:r>
      <w:r>
        <w:rPr>
          <w:rFonts w:ascii="Cambria" w:hAnsi="Cambria" w:cs="Arial"/>
          <w:sz w:val="22"/>
          <w:szCs w:val="22"/>
        </w:rPr>
        <w:t xml:space="preserve"> </w:t>
      </w:r>
      <w:r w:rsidR="00BA3DDA">
        <w:rPr>
          <w:rFonts w:ascii="Cambria" w:hAnsi="Cambria" w:cs="Arial"/>
          <w:sz w:val="22"/>
          <w:szCs w:val="22"/>
        </w:rPr>
        <w:t>Tim Scott</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AE45DE">
        <w:rPr>
          <w:rFonts w:ascii="Cambria" w:hAnsi="Cambria" w:cs="Arial"/>
          <w:sz w:val="22"/>
          <w:szCs w:val="22"/>
        </w:rPr>
        <w:t xml:space="preserve"> </w:t>
      </w:r>
      <w:r w:rsidR="00BA3DDA">
        <w:rPr>
          <w:rFonts w:ascii="Cambria" w:hAnsi="Cambria" w:cs="Arial"/>
          <w:sz w:val="22"/>
          <w:szCs w:val="22"/>
        </w:rPr>
        <w:t>Karyn Taton-Treasurer, Craig Eubank-Maintenance and Scott Figg</w:t>
      </w:r>
      <w:r w:rsidR="006D68A8">
        <w:rPr>
          <w:rFonts w:ascii="Cambria" w:hAnsi="Cambria" w:cs="Arial"/>
          <w:sz w:val="22"/>
          <w:szCs w:val="22"/>
        </w:rPr>
        <w:t>.</w:t>
      </w:r>
    </w:p>
    <w:p w:rsidR="00F67883" w:rsidRDefault="00F67883" w:rsidP="00AD61B6">
      <w:pPr>
        <w:rPr>
          <w:rFonts w:ascii="Cambria" w:hAnsi="Cambria" w:cs="Arial"/>
          <w:sz w:val="22"/>
          <w:szCs w:val="22"/>
        </w:rPr>
      </w:pPr>
    </w:p>
    <w:p w:rsidR="00AD61B6" w:rsidRDefault="006D68A8" w:rsidP="00AD61B6">
      <w:pPr>
        <w:rPr>
          <w:rFonts w:ascii="Cambria" w:hAnsi="Cambria" w:cs="Arial"/>
          <w:sz w:val="22"/>
          <w:szCs w:val="22"/>
        </w:rPr>
      </w:pPr>
      <w:r>
        <w:rPr>
          <w:rFonts w:ascii="Cambria" w:hAnsi="Cambria" w:cs="Arial"/>
          <w:sz w:val="22"/>
          <w:szCs w:val="22"/>
        </w:rPr>
        <w:t xml:space="preserve">A quorum was present and </w:t>
      </w:r>
      <w:r w:rsidR="00AD61B6">
        <w:rPr>
          <w:rFonts w:ascii="Cambria" w:hAnsi="Cambria" w:cs="Arial"/>
          <w:sz w:val="22"/>
          <w:szCs w:val="22"/>
        </w:rPr>
        <w:t xml:space="preserve">Mayor Dolley called the </w:t>
      </w:r>
      <w:r w:rsidR="00AE45DE">
        <w:rPr>
          <w:rFonts w:ascii="Cambria" w:hAnsi="Cambria" w:cs="Arial"/>
          <w:sz w:val="22"/>
          <w:szCs w:val="22"/>
        </w:rPr>
        <w:t>May</w:t>
      </w:r>
      <w:r w:rsidR="00AD61B6">
        <w:rPr>
          <w:rFonts w:ascii="Cambria" w:hAnsi="Cambria" w:cs="Arial"/>
          <w:sz w:val="22"/>
          <w:szCs w:val="22"/>
        </w:rPr>
        <w:t xml:space="preserve"> regular council meeting to order at 6:0</w:t>
      </w:r>
      <w:r w:rsidR="00F67883">
        <w:rPr>
          <w:rFonts w:ascii="Cambria" w:hAnsi="Cambria" w:cs="Arial"/>
          <w:sz w:val="22"/>
          <w:szCs w:val="22"/>
        </w:rPr>
        <w:t>0</w:t>
      </w:r>
      <w:r w:rsidR="00AD61B6">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BA3DDA">
        <w:rPr>
          <w:rFonts w:ascii="Cambria" w:hAnsi="Cambria" w:cs="Arial"/>
          <w:b/>
          <w:sz w:val="22"/>
          <w:szCs w:val="22"/>
        </w:rPr>
        <w:t>Noland</w:t>
      </w:r>
      <w:r w:rsidR="005F6FED">
        <w:rPr>
          <w:rFonts w:ascii="Cambria" w:hAnsi="Cambria" w:cs="Arial"/>
          <w:b/>
          <w:sz w:val="22"/>
          <w:szCs w:val="22"/>
        </w:rPr>
        <w:t>,</w:t>
      </w:r>
      <w:r w:rsidR="008772F2" w:rsidRPr="00C104B2">
        <w:rPr>
          <w:rFonts w:ascii="Cambria" w:hAnsi="Cambria" w:cs="Arial"/>
          <w:b/>
          <w:sz w:val="22"/>
          <w:szCs w:val="22"/>
        </w:rPr>
        <w:t xml:space="preserve"> seconded by</w:t>
      </w:r>
      <w:r w:rsidR="00AE45DE">
        <w:rPr>
          <w:rFonts w:ascii="Cambria" w:hAnsi="Cambria" w:cs="Arial"/>
          <w:b/>
          <w:sz w:val="22"/>
          <w:szCs w:val="22"/>
        </w:rPr>
        <w:t xml:space="preserve"> Love</w:t>
      </w:r>
      <w:r w:rsidR="008772F2" w:rsidRPr="00C104B2">
        <w:rPr>
          <w:rFonts w:ascii="Cambria" w:hAnsi="Cambria" w:cs="Arial"/>
          <w:b/>
          <w:sz w:val="22"/>
          <w:szCs w:val="22"/>
        </w:rPr>
        <w:t xml:space="preserve"> to accept the </w:t>
      </w:r>
      <w:r w:rsidR="00BA3DDA">
        <w:rPr>
          <w:rFonts w:ascii="Cambria" w:hAnsi="Cambria" w:cs="Arial"/>
          <w:b/>
          <w:sz w:val="22"/>
          <w:szCs w:val="22"/>
        </w:rPr>
        <w:t>June</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BA3DDA">
        <w:rPr>
          <w:rFonts w:ascii="Cambria" w:hAnsi="Cambria" w:cs="Arial"/>
          <w:b/>
          <w:sz w:val="22"/>
          <w:szCs w:val="22"/>
        </w:rPr>
        <w:t xml:space="preserve"> with the correction of removing South Central Paving from Clerk’s Report</w:t>
      </w:r>
      <w:r w:rsidR="00AE45DE">
        <w:rPr>
          <w:rFonts w:ascii="Cambria" w:hAnsi="Cambria" w:cs="Arial"/>
          <w:b/>
          <w:sz w:val="22"/>
          <w:szCs w:val="22"/>
        </w:rPr>
        <w:t xml:space="preserve">.  </w:t>
      </w:r>
      <w:r w:rsidR="008772F2" w:rsidRPr="00C104B2">
        <w:rPr>
          <w:rFonts w:ascii="Cambria" w:hAnsi="Cambria" w:cs="Arial"/>
          <w:b/>
          <w:sz w:val="22"/>
          <w:szCs w:val="22"/>
        </w:rPr>
        <w:t>Motion carried</w:t>
      </w:r>
      <w:r w:rsidR="00F67883">
        <w:rPr>
          <w:rFonts w:ascii="Cambria" w:hAnsi="Cambria" w:cs="Arial"/>
          <w:b/>
          <w:sz w:val="22"/>
          <w:szCs w:val="22"/>
        </w:rPr>
        <w:t xml:space="preserve"> </w:t>
      </w:r>
      <w:r w:rsidR="00AE45DE">
        <w:rPr>
          <w:rFonts w:ascii="Cambria" w:hAnsi="Cambria" w:cs="Arial"/>
          <w:b/>
          <w:sz w:val="22"/>
          <w:szCs w:val="22"/>
        </w:rPr>
        <w:t>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BA3DDA" w:rsidP="00AD61B6">
      <w:pPr>
        <w:ind w:firstLine="720"/>
        <w:rPr>
          <w:rFonts w:ascii="Cambria" w:hAnsi="Cambria"/>
          <w:b/>
          <w:sz w:val="22"/>
          <w:szCs w:val="22"/>
        </w:rPr>
      </w:pPr>
      <w:r>
        <w:rPr>
          <w:rFonts w:ascii="Cambria" w:hAnsi="Cambria"/>
          <w:sz w:val="22"/>
          <w:szCs w:val="22"/>
        </w:rPr>
        <w:t>May 4</w:t>
      </w:r>
      <w:r w:rsidRPr="00BA3DDA">
        <w:rPr>
          <w:rFonts w:ascii="Cambria" w:hAnsi="Cambria"/>
          <w:sz w:val="22"/>
          <w:szCs w:val="22"/>
          <w:vertAlign w:val="superscript"/>
        </w:rPr>
        <w:t>th</w:t>
      </w:r>
      <w:r>
        <w:rPr>
          <w:rFonts w:ascii="Cambria" w:hAnsi="Cambria"/>
          <w:sz w:val="22"/>
          <w:szCs w:val="22"/>
        </w:rPr>
        <w:t>, 2025</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Pr>
          <w:rFonts w:ascii="Cambria" w:hAnsi="Cambria"/>
          <w:b/>
          <w:sz w:val="22"/>
          <w:szCs w:val="22"/>
        </w:rPr>
        <w:t>Love</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Scott</w:t>
      </w:r>
      <w:r w:rsidR="006D68A8">
        <w:rPr>
          <w:rFonts w:ascii="Cambria" w:hAnsi="Cambria"/>
          <w:b/>
          <w:sz w:val="22"/>
          <w:szCs w:val="22"/>
        </w:rPr>
        <w:t xml:space="preserve"> </w:t>
      </w:r>
      <w:r w:rsidR="008772F2" w:rsidRPr="00C104B2">
        <w:rPr>
          <w:rFonts w:ascii="Cambria" w:hAnsi="Cambria"/>
          <w:b/>
          <w:sz w:val="22"/>
          <w:szCs w:val="22"/>
        </w:rPr>
        <w:t>to approve the</w:t>
      </w:r>
      <w:r>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sidR="00AE45DE">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AE45DE" w:rsidRPr="00AE45DE" w:rsidRDefault="00BA3DDA" w:rsidP="00AD61B6">
      <w:pPr>
        <w:ind w:firstLine="720"/>
        <w:rPr>
          <w:rFonts w:ascii="Cambria" w:hAnsi="Cambria"/>
          <w:b/>
          <w:sz w:val="22"/>
          <w:szCs w:val="22"/>
        </w:rPr>
      </w:pPr>
      <w:r>
        <w:rPr>
          <w:rFonts w:ascii="Cambria" w:hAnsi="Cambria"/>
          <w:sz w:val="22"/>
          <w:szCs w:val="22"/>
        </w:rPr>
        <w:t>May 20th</w:t>
      </w:r>
      <w:r w:rsidR="00AE45DE">
        <w:rPr>
          <w:rFonts w:ascii="Cambria" w:hAnsi="Cambria"/>
          <w:sz w:val="22"/>
          <w:szCs w:val="22"/>
        </w:rPr>
        <w:t xml:space="preserve"> special meeting minutes were presented.  </w:t>
      </w:r>
      <w:r>
        <w:rPr>
          <w:rFonts w:ascii="Cambria" w:hAnsi="Cambria"/>
          <w:b/>
          <w:sz w:val="22"/>
          <w:szCs w:val="22"/>
        </w:rPr>
        <w:t>Noland</w:t>
      </w:r>
      <w:r w:rsidR="00AE45DE">
        <w:rPr>
          <w:rFonts w:ascii="Cambria" w:hAnsi="Cambria"/>
          <w:b/>
          <w:sz w:val="22"/>
          <w:szCs w:val="22"/>
        </w:rPr>
        <w:t xml:space="preserve"> made a motion, seconded by </w:t>
      </w:r>
      <w:r>
        <w:rPr>
          <w:rFonts w:ascii="Cambria" w:hAnsi="Cambria"/>
          <w:b/>
          <w:sz w:val="22"/>
          <w:szCs w:val="22"/>
        </w:rPr>
        <w:t>Scot</w:t>
      </w:r>
      <w:r w:rsidR="001560FC">
        <w:rPr>
          <w:rFonts w:ascii="Cambria" w:hAnsi="Cambria"/>
          <w:b/>
          <w:sz w:val="22"/>
          <w:szCs w:val="22"/>
        </w:rPr>
        <w:t>t</w:t>
      </w:r>
      <w:bookmarkStart w:id="0" w:name="_GoBack"/>
      <w:bookmarkEnd w:id="0"/>
      <w:r w:rsidR="00AE45DE">
        <w:rPr>
          <w:rFonts w:ascii="Cambria" w:hAnsi="Cambria"/>
          <w:b/>
          <w:sz w:val="22"/>
          <w:szCs w:val="22"/>
        </w:rPr>
        <w:t xml:space="preserve"> to accept the special meeting minutes as presented.</w:t>
      </w:r>
    </w:p>
    <w:p w:rsidR="00C104B2" w:rsidRPr="006D68A8"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BA3DDA">
        <w:rPr>
          <w:rFonts w:ascii="Cambria" w:hAnsi="Cambria" w:cs="Arial"/>
        </w:rPr>
        <w:t>May</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2726C7">
        <w:rPr>
          <w:rFonts w:ascii="Cambria" w:hAnsi="Cambria" w:cs="Arial"/>
          <w:b/>
        </w:rPr>
        <w:t>Love</w:t>
      </w:r>
      <w:r w:rsidRPr="009B2DED">
        <w:rPr>
          <w:rFonts w:ascii="Cambria" w:hAnsi="Cambria" w:cs="Arial"/>
          <w:b/>
        </w:rPr>
        <w:t xml:space="preserve"> made a motion,</w:t>
      </w:r>
      <w:r w:rsidR="00D06A82" w:rsidRPr="009B2DED">
        <w:rPr>
          <w:rFonts w:ascii="Cambria" w:hAnsi="Cambria" w:cs="Arial"/>
          <w:b/>
        </w:rPr>
        <w:t xml:space="preserve"> </w:t>
      </w:r>
      <w:r w:rsidR="002726C7">
        <w:rPr>
          <w:rFonts w:ascii="Cambria" w:hAnsi="Cambria" w:cs="Arial"/>
          <w:b/>
        </w:rPr>
        <w:t>Jones</w:t>
      </w:r>
      <w:r w:rsidRPr="009B2DED">
        <w:rPr>
          <w:rFonts w:ascii="Cambria" w:hAnsi="Cambria" w:cs="Arial"/>
          <w:b/>
        </w:rPr>
        <w:t xml:space="preserve"> seconded to approve</w:t>
      </w:r>
      <w:r w:rsidR="009B2DED" w:rsidRPr="009B2DED">
        <w:rPr>
          <w:rFonts w:ascii="Cambria" w:hAnsi="Cambria" w:cs="Arial"/>
          <w:b/>
        </w:rPr>
        <w:t xml:space="preserve"> </w:t>
      </w:r>
      <w:r w:rsidR="002726C7">
        <w:rPr>
          <w:rFonts w:ascii="Cambria" w:hAnsi="Cambria" w:cs="Arial"/>
          <w:b/>
        </w:rPr>
        <w:t>May</w:t>
      </w:r>
      <w:r w:rsidR="004D4429">
        <w:rPr>
          <w:rFonts w:ascii="Cambria" w:hAnsi="Cambria" w:cs="Arial"/>
          <w:b/>
        </w:rPr>
        <w:t xml:space="preserve"> </w:t>
      </w:r>
      <w:r w:rsidRPr="009B2DED">
        <w:rPr>
          <w:rFonts w:ascii="Cambria" w:hAnsi="Cambria" w:cs="Arial"/>
          <w:b/>
        </w:rPr>
        <w:t>bills in the amount of $</w:t>
      </w:r>
      <w:r w:rsidR="002726C7">
        <w:rPr>
          <w:rFonts w:ascii="Cambria" w:hAnsi="Cambria" w:cs="Arial"/>
          <w:b/>
        </w:rPr>
        <w:t>65,146.27</w:t>
      </w:r>
      <w:r w:rsidR="00AE45DE">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AE45DE">
        <w:rPr>
          <w:rFonts w:ascii="Cambria" w:hAnsi="Cambria" w:cs="Arial"/>
          <w:b/>
        </w:rPr>
        <w:t>3</w:t>
      </w:r>
      <w:r w:rsidRPr="009B2DED">
        <w:rPr>
          <w:rFonts w:ascii="Cambria" w:hAnsi="Cambria" w:cs="Arial"/>
          <w:b/>
        </w:rPr>
        <w:t xml:space="preserve">-0. </w:t>
      </w:r>
    </w:p>
    <w:p w:rsidR="006D26C2" w:rsidRDefault="008772F2" w:rsidP="00AE45DE">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2726C7">
        <w:rPr>
          <w:rFonts w:ascii="Cambria" w:hAnsi="Cambria" w:cs="Arial"/>
          <w:sz w:val="22"/>
          <w:szCs w:val="22"/>
        </w:rPr>
        <w:t>None</w:t>
      </w:r>
      <w:r w:rsidR="00AE45DE">
        <w:rPr>
          <w:rFonts w:ascii="Cambria" w:hAnsi="Cambria" w:cs="Arial"/>
          <w:sz w:val="22"/>
          <w:szCs w:val="22"/>
        </w:rPr>
        <w:t xml:space="preserve">  </w:t>
      </w:r>
    </w:p>
    <w:p w:rsidR="002726C7" w:rsidRDefault="002726C7" w:rsidP="00392F18">
      <w:pPr>
        <w:jc w:val="both"/>
        <w:rPr>
          <w:rFonts w:ascii="Cambria" w:hAnsi="Cambria" w:cs="Arial"/>
          <w:sz w:val="22"/>
          <w:szCs w:val="22"/>
        </w:rPr>
      </w:pPr>
      <w:r w:rsidRPr="002726C7">
        <w:rPr>
          <w:rFonts w:ascii="Cambria" w:hAnsi="Cambria" w:cs="Arial"/>
          <w:b/>
          <w:sz w:val="22"/>
          <w:szCs w:val="22"/>
          <w:u w:val="single"/>
        </w:rPr>
        <w:t>RAIL DISCUSSION</w:t>
      </w:r>
      <w:r>
        <w:rPr>
          <w:rFonts w:ascii="Cambria" w:hAnsi="Cambria" w:cs="Arial"/>
          <w:b/>
          <w:sz w:val="22"/>
          <w:szCs w:val="22"/>
        </w:rPr>
        <w:t xml:space="preserve"> </w:t>
      </w:r>
      <w:r>
        <w:rPr>
          <w:rFonts w:ascii="Cambria" w:hAnsi="Cambria" w:cs="Arial"/>
          <w:sz w:val="22"/>
          <w:szCs w:val="22"/>
        </w:rPr>
        <w:t>– Discussion on go to items, ranking and completion of projects.</w:t>
      </w:r>
    </w:p>
    <w:p w:rsidR="002726C7" w:rsidRDefault="002726C7" w:rsidP="00392F18">
      <w:pPr>
        <w:jc w:val="both"/>
        <w:rPr>
          <w:rFonts w:asciiTheme="majorHAnsi" w:hAnsiTheme="majorHAnsi" w:cs="Arial"/>
        </w:rPr>
      </w:pPr>
    </w:p>
    <w:p w:rsidR="002726C7" w:rsidRDefault="002726C7" w:rsidP="00392F18">
      <w:pPr>
        <w:jc w:val="both"/>
        <w:rPr>
          <w:rFonts w:asciiTheme="majorHAnsi" w:hAnsiTheme="majorHAnsi" w:cs="Arial"/>
        </w:rPr>
      </w:pPr>
      <w:r>
        <w:rPr>
          <w:rFonts w:asciiTheme="majorHAnsi" w:hAnsiTheme="majorHAnsi" w:cs="Arial"/>
        </w:rPr>
        <w:t>Scott Jones arrived at 6:45 p.m. and joined the regular meeting in progress.</w:t>
      </w:r>
    </w:p>
    <w:p w:rsidR="002726C7" w:rsidRPr="002726C7" w:rsidRDefault="002726C7"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2B20DF" w:rsidRPr="002B20DF" w:rsidRDefault="0057160B" w:rsidP="002B20DF">
      <w:pPr>
        <w:pStyle w:val="ListParagraph"/>
        <w:numPr>
          <w:ilvl w:val="0"/>
          <w:numId w:val="2"/>
        </w:numPr>
        <w:rPr>
          <w:rFonts w:ascii="Cambria" w:hAnsi="Cambria" w:cs="Arial"/>
          <w:b/>
        </w:rPr>
      </w:pPr>
      <w:r>
        <w:rPr>
          <w:rFonts w:ascii="Cambria" w:hAnsi="Cambria" w:cs="Arial"/>
          <w:b/>
        </w:rPr>
        <w:t>FIRE DEPT</w:t>
      </w:r>
      <w:r w:rsidR="007B7C16">
        <w:rPr>
          <w:rFonts w:ascii="Cambria" w:hAnsi="Cambria" w:cs="Arial"/>
          <w:b/>
        </w:rPr>
        <w:t xml:space="preserve"> </w:t>
      </w:r>
      <w:r w:rsidR="00E16DDD">
        <w:rPr>
          <w:rFonts w:ascii="Cambria" w:hAnsi="Cambria" w:cs="Arial"/>
        </w:rPr>
        <w:t>–</w:t>
      </w:r>
      <w:r w:rsidR="00483390">
        <w:rPr>
          <w:rFonts w:ascii="Cambria" w:hAnsi="Cambria" w:cs="Arial"/>
        </w:rPr>
        <w:t xml:space="preserve"> </w:t>
      </w:r>
      <w:r w:rsidR="002B20DF">
        <w:rPr>
          <w:rFonts w:ascii="Cambria" w:hAnsi="Cambria" w:cs="Arial"/>
        </w:rPr>
        <w:t>None</w:t>
      </w:r>
    </w:p>
    <w:p w:rsidR="00AD61B6" w:rsidRPr="00307985" w:rsidRDefault="002B20DF" w:rsidP="003B0D4B">
      <w:pPr>
        <w:pStyle w:val="ListParagraph"/>
        <w:numPr>
          <w:ilvl w:val="0"/>
          <w:numId w:val="2"/>
        </w:numPr>
        <w:rPr>
          <w:rFonts w:ascii="Cambria" w:hAnsi="Cambria" w:cs="Arial"/>
          <w:b/>
        </w:rPr>
      </w:pPr>
      <w:r>
        <w:rPr>
          <w:rFonts w:ascii="Cambria" w:hAnsi="Cambria" w:cs="Arial"/>
          <w:b/>
        </w:rPr>
        <w:t xml:space="preserve">POOL </w:t>
      </w:r>
      <w:r w:rsidR="00FE238C">
        <w:rPr>
          <w:rFonts w:ascii="Cambria" w:hAnsi="Cambria" w:cs="Arial"/>
          <w:b/>
        </w:rPr>
        <w:t>–</w:t>
      </w:r>
      <w:r>
        <w:rPr>
          <w:rFonts w:ascii="Cambria" w:hAnsi="Cambria" w:cs="Arial"/>
          <w:b/>
        </w:rPr>
        <w:t xml:space="preserve"> </w:t>
      </w:r>
      <w:r w:rsidR="002726C7">
        <w:rPr>
          <w:rFonts w:asciiTheme="majorHAnsi" w:hAnsiTheme="majorHAnsi" w:cs="Arial"/>
        </w:rPr>
        <w:t>None</w:t>
      </w:r>
    </w:p>
    <w:p w:rsidR="002726C7" w:rsidRPr="002726C7" w:rsidRDefault="00307985" w:rsidP="002A7F4B">
      <w:pPr>
        <w:pStyle w:val="ListParagraph"/>
        <w:numPr>
          <w:ilvl w:val="0"/>
          <w:numId w:val="2"/>
        </w:numPr>
        <w:rPr>
          <w:rFonts w:ascii="Cambria" w:hAnsi="Cambria" w:cs="Arial"/>
          <w:b/>
        </w:rPr>
      </w:pPr>
      <w:r w:rsidRPr="002726C7">
        <w:rPr>
          <w:rFonts w:ascii="Cambria" w:hAnsi="Cambria" w:cs="Arial"/>
          <w:b/>
        </w:rPr>
        <w:t xml:space="preserve">RIVER PARK – </w:t>
      </w:r>
      <w:r w:rsidR="00FE238C" w:rsidRPr="002726C7">
        <w:rPr>
          <w:rFonts w:ascii="Cambria" w:hAnsi="Cambria" w:cs="Arial"/>
          <w:b/>
        </w:rPr>
        <w:t xml:space="preserve">Figg </w:t>
      </w:r>
      <w:r w:rsidR="002726C7" w:rsidRPr="002726C7">
        <w:rPr>
          <w:rFonts w:ascii="Cambria" w:hAnsi="Cambria" w:cs="Arial"/>
          <w:b/>
        </w:rPr>
        <w:t>gave a monthly report to</w:t>
      </w:r>
      <w:r w:rsidR="00FE238C" w:rsidRPr="002726C7">
        <w:rPr>
          <w:rFonts w:ascii="Cambria" w:hAnsi="Cambria" w:cs="Arial"/>
          <w:b/>
        </w:rPr>
        <w:t xml:space="preserve"> Council about the River Park</w:t>
      </w:r>
      <w:r w:rsidR="002726C7" w:rsidRPr="002726C7">
        <w:rPr>
          <w:rFonts w:ascii="Cambria" w:hAnsi="Cambria" w:cs="Arial"/>
          <w:b/>
        </w:rPr>
        <w:t>.</w:t>
      </w:r>
      <w:r w:rsidRPr="002726C7">
        <w:rPr>
          <w:rFonts w:ascii="Cambria" w:hAnsi="Cambria" w:cs="Arial"/>
        </w:rPr>
        <w:t xml:space="preserve"> </w:t>
      </w:r>
      <w:r w:rsidR="00683D0C" w:rsidRPr="002726C7">
        <w:rPr>
          <w:rFonts w:ascii="Cambria" w:hAnsi="Cambria" w:cs="Arial"/>
        </w:rPr>
        <w:t xml:space="preserve">  </w:t>
      </w:r>
    </w:p>
    <w:p w:rsidR="002B20DF" w:rsidRDefault="002B20DF" w:rsidP="002A7F4B">
      <w:pPr>
        <w:pStyle w:val="ListParagraph"/>
        <w:numPr>
          <w:ilvl w:val="0"/>
          <w:numId w:val="2"/>
        </w:numPr>
        <w:rPr>
          <w:rFonts w:ascii="Cambria" w:hAnsi="Cambria" w:cs="Arial"/>
          <w:b/>
        </w:rPr>
      </w:pPr>
      <w:r w:rsidRPr="002726C7">
        <w:rPr>
          <w:rFonts w:ascii="Cambria" w:hAnsi="Cambria" w:cs="Arial"/>
          <w:b/>
        </w:rPr>
        <w:t xml:space="preserve">MAINTENANCE – </w:t>
      </w:r>
      <w:r w:rsidRPr="002726C7">
        <w:rPr>
          <w:rFonts w:ascii="Cambria" w:hAnsi="Cambria" w:cs="Arial"/>
        </w:rPr>
        <w:t xml:space="preserve">Eubank </w:t>
      </w:r>
      <w:r w:rsidR="00FE238C" w:rsidRPr="002726C7">
        <w:rPr>
          <w:rFonts w:ascii="Cambria" w:hAnsi="Cambria" w:cs="Arial"/>
        </w:rPr>
        <w:t xml:space="preserve">gave his maintenance report.  </w:t>
      </w:r>
      <w:r w:rsidR="002726C7">
        <w:rPr>
          <w:rFonts w:ascii="Cambria" w:hAnsi="Cambria" w:cs="Arial"/>
        </w:rPr>
        <w:t xml:space="preserve">He reported on the pool, status of the </w:t>
      </w:r>
      <w:r w:rsidR="007815CC">
        <w:rPr>
          <w:rFonts w:ascii="Cambria" w:hAnsi="Cambria" w:cs="Arial"/>
        </w:rPr>
        <w:t xml:space="preserve">pool </w:t>
      </w:r>
      <w:r w:rsidR="002726C7">
        <w:rPr>
          <w:rFonts w:ascii="Cambria" w:hAnsi="Cambria" w:cs="Arial"/>
        </w:rPr>
        <w:t xml:space="preserve">motor and also the purchase of a new chlorination pump.  Discussion was held on the City Security System.  Council </w:t>
      </w:r>
      <w:r w:rsidR="00627A30">
        <w:rPr>
          <w:rFonts w:ascii="Cambria" w:hAnsi="Cambria" w:cs="Arial"/>
        </w:rPr>
        <w:t xml:space="preserve">told </w:t>
      </w:r>
      <w:r w:rsidR="002726C7">
        <w:rPr>
          <w:rFonts w:ascii="Cambria" w:hAnsi="Cambria" w:cs="Arial"/>
        </w:rPr>
        <w:t>Pierce to go ahead and activate the Blink Camera System for the Water Treatment Plant.</w:t>
      </w:r>
      <w:r w:rsidR="00627A30">
        <w:rPr>
          <w:rFonts w:ascii="Cambria" w:hAnsi="Cambria" w:cs="Arial"/>
        </w:rPr>
        <w:t xml:space="preserve">  South Central Paving quote was discussed.  Council looked at the crack-sealing bids and wants them to specify the bid a little more thoroughly before deciding if this is the best avenue with the funds available.  Eubank also discussed the pot holes he has cut out and fixed and that he will be doing more soon as he can get to it.  The mowers bids were discussed again from the last meeting.  </w:t>
      </w:r>
      <w:r w:rsidR="00627A30" w:rsidRPr="00CC28F2">
        <w:rPr>
          <w:rFonts w:ascii="Cambria" w:hAnsi="Cambria" w:cs="Arial"/>
          <w:b/>
        </w:rPr>
        <w:t xml:space="preserve">A motion by Noland, seconded by Scott to purchase the </w:t>
      </w:r>
      <w:r w:rsidR="00CC28F2" w:rsidRPr="00CC28F2">
        <w:rPr>
          <w:rFonts w:ascii="Cambria" w:hAnsi="Cambria" w:cs="Arial"/>
          <w:b/>
        </w:rPr>
        <w:t xml:space="preserve">Hustler </w:t>
      </w:r>
      <w:r w:rsidR="00CC28F2" w:rsidRPr="00CC28F2">
        <w:rPr>
          <w:rFonts w:ascii="Cambria" w:hAnsi="Cambria" w:cs="Arial"/>
          <w:b/>
        </w:rPr>
        <w:lastRenderedPageBreak/>
        <w:t>Super Z 60” Rear Discharge – Model #943910 not to exceed $13,274.75.  Motion carried 4-0.</w:t>
      </w:r>
    </w:p>
    <w:p w:rsidR="00CC28F2" w:rsidRDefault="00CC28F2" w:rsidP="00CC28F2">
      <w:pPr>
        <w:pStyle w:val="ListParagraph"/>
        <w:ind w:left="1080"/>
        <w:rPr>
          <w:rFonts w:ascii="Cambria" w:hAnsi="Cambria" w:cs="Arial"/>
          <w:b/>
        </w:rPr>
      </w:pPr>
    </w:p>
    <w:p w:rsidR="00CC28F2" w:rsidRDefault="00CC28F2" w:rsidP="00CC28F2">
      <w:pPr>
        <w:pStyle w:val="ListParagraph"/>
        <w:ind w:left="1080"/>
        <w:rPr>
          <w:rFonts w:ascii="Cambria" w:hAnsi="Cambria" w:cs="Arial"/>
        </w:rPr>
      </w:pPr>
      <w:r>
        <w:rPr>
          <w:rFonts w:ascii="Cambria" w:hAnsi="Cambria" w:cs="Arial"/>
          <w:b/>
        </w:rPr>
        <w:t xml:space="preserve">Motion by Noland, seconded by Scott to enter into executive session at 8:32 p.m. to discuss non-elected personnel for 15 minutes.  Motion carried 4-0.  </w:t>
      </w:r>
      <w:r>
        <w:rPr>
          <w:rFonts w:ascii="Cambria" w:hAnsi="Cambria" w:cs="Arial"/>
        </w:rPr>
        <w:t xml:space="preserve">Council came out of executive session at </w:t>
      </w:r>
      <w:r w:rsidR="00C6120E">
        <w:rPr>
          <w:rFonts w:ascii="Cambria" w:hAnsi="Cambria" w:cs="Arial"/>
        </w:rPr>
        <w:t>8:52 p.m. stating no binding action taken.</w:t>
      </w:r>
    </w:p>
    <w:p w:rsidR="00C6120E" w:rsidRDefault="00C6120E" w:rsidP="00CC28F2">
      <w:pPr>
        <w:pStyle w:val="ListParagraph"/>
        <w:ind w:left="1080"/>
        <w:rPr>
          <w:rFonts w:ascii="Cambria" w:hAnsi="Cambria" w:cs="Arial"/>
        </w:rPr>
      </w:pPr>
    </w:p>
    <w:p w:rsidR="00C6120E" w:rsidRDefault="00C6120E" w:rsidP="00CC28F2">
      <w:pPr>
        <w:pStyle w:val="ListParagraph"/>
        <w:ind w:left="1080"/>
        <w:rPr>
          <w:rFonts w:ascii="Cambria" w:hAnsi="Cambria" w:cs="Arial"/>
        </w:rPr>
      </w:pPr>
      <w:r>
        <w:rPr>
          <w:rFonts w:ascii="Cambria" w:hAnsi="Cambria" w:cs="Arial"/>
          <w:b/>
        </w:rPr>
        <w:t xml:space="preserve">Motion by Noland, seconded by Scott to enter into executive session at 8:52 p.m. to discuss non-elected personnel for 15 minutes with Eubank to remain.  Motion carried 4-0.  </w:t>
      </w:r>
      <w:r>
        <w:rPr>
          <w:rFonts w:ascii="Cambria" w:hAnsi="Cambria" w:cs="Arial"/>
        </w:rPr>
        <w:t>Council came out of executive session at 9:07 p.m. stating no binding action taken.</w:t>
      </w:r>
    </w:p>
    <w:p w:rsidR="00C6120E" w:rsidRDefault="00C6120E" w:rsidP="00CC28F2">
      <w:pPr>
        <w:pStyle w:val="ListParagraph"/>
        <w:ind w:left="1080"/>
        <w:rPr>
          <w:rFonts w:ascii="Cambria" w:hAnsi="Cambria" w:cs="Arial"/>
        </w:rPr>
      </w:pPr>
    </w:p>
    <w:p w:rsidR="00C6120E" w:rsidRPr="00C6120E" w:rsidRDefault="00C6120E" w:rsidP="00CC28F2">
      <w:pPr>
        <w:pStyle w:val="ListParagraph"/>
        <w:ind w:left="1080"/>
        <w:rPr>
          <w:rFonts w:ascii="Cambria" w:hAnsi="Cambria" w:cs="Arial"/>
          <w:b/>
        </w:rPr>
      </w:pPr>
      <w:r w:rsidRPr="00C6120E">
        <w:rPr>
          <w:rFonts w:ascii="Cambria" w:hAnsi="Cambria" w:cs="Arial"/>
          <w:b/>
        </w:rPr>
        <w:t>Motion by Love, seconded by Noland to give Eubank a raise as discussed.  Motion carried 4-0.</w:t>
      </w:r>
    </w:p>
    <w:p w:rsidR="00C6120E" w:rsidRPr="00C6120E" w:rsidRDefault="00C6120E" w:rsidP="00CC28F2">
      <w:pPr>
        <w:pStyle w:val="ListParagraph"/>
        <w:ind w:left="1080"/>
        <w:rPr>
          <w:rFonts w:ascii="Cambria" w:hAnsi="Cambria" w:cs="Arial"/>
        </w:rPr>
      </w:pPr>
    </w:p>
    <w:p w:rsidR="00F05BF7" w:rsidRPr="00F05BF7" w:rsidRDefault="00A56D21" w:rsidP="00F05BF7">
      <w:pPr>
        <w:pStyle w:val="ListParagraph"/>
        <w:numPr>
          <w:ilvl w:val="0"/>
          <w:numId w:val="2"/>
        </w:numPr>
        <w:spacing w:after="0" w:line="240" w:lineRule="auto"/>
        <w:jc w:val="both"/>
        <w:rPr>
          <w:rFonts w:asciiTheme="majorHAnsi" w:hAnsiTheme="majorHAnsi" w:cs="Arial"/>
          <w:b/>
        </w:rPr>
      </w:pPr>
      <w:r w:rsidRPr="006D4550">
        <w:rPr>
          <w:rFonts w:asciiTheme="majorHAnsi" w:hAnsiTheme="majorHAnsi" w:cs="Arial"/>
          <w:b/>
        </w:rPr>
        <w:t xml:space="preserve">CLERK </w:t>
      </w:r>
      <w:r w:rsidR="00F23BEB">
        <w:rPr>
          <w:rFonts w:asciiTheme="majorHAnsi" w:hAnsiTheme="majorHAnsi" w:cs="Arial"/>
          <w:b/>
        </w:rPr>
        <w:t xml:space="preserve">– </w:t>
      </w:r>
      <w:r w:rsidR="00683D0C">
        <w:rPr>
          <w:rFonts w:asciiTheme="majorHAnsi" w:hAnsiTheme="majorHAnsi" w:cs="Arial"/>
        </w:rPr>
        <w:t xml:space="preserve">Pierce presented </w:t>
      </w:r>
      <w:r w:rsidR="00CC28F2">
        <w:rPr>
          <w:rFonts w:asciiTheme="majorHAnsi" w:hAnsiTheme="majorHAnsi" w:cs="Arial"/>
        </w:rPr>
        <w:t xml:space="preserve">her Clerk Report.  Also discussed was the purchase of three trees for Main Street from Ron’s Garden Center in Harper that were approximately $120.00 each.  </w:t>
      </w:r>
      <w:r w:rsidR="00CC28F2" w:rsidRPr="00CC28F2">
        <w:rPr>
          <w:rFonts w:asciiTheme="majorHAnsi" w:hAnsiTheme="majorHAnsi" w:cs="Arial"/>
          <w:b/>
        </w:rPr>
        <w:t>Motion by Love, seconded by Noland to purchase the trees as discussed.  Motion carried 4-0.</w:t>
      </w:r>
      <w:r w:rsidR="00CC28F2">
        <w:rPr>
          <w:rFonts w:asciiTheme="majorHAnsi" w:hAnsiTheme="majorHAnsi" w:cs="Arial"/>
          <w:b/>
        </w:rPr>
        <w:t xml:space="preserve">  </w:t>
      </w:r>
      <w:r w:rsidR="00CC28F2">
        <w:rPr>
          <w:rFonts w:asciiTheme="majorHAnsi" w:hAnsiTheme="majorHAnsi" w:cs="Arial"/>
        </w:rPr>
        <w:t xml:space="preserve">Pierce presented five invoices that needed approval to pay.  Those bills are: Kansas Salt - $6,531.20, D. Gerber - $238.00 &amp; $815.00, Renn &amp; Company - $793.00 and Law Offices of Robert Almanza - $449.50.  </w:t>
      </w:r>
      <w:r w:rsidR="00CC28F2" w:rsidRPr="00CC28F2">
        <w:rPr>
          <w:rFonts w:asciiTheme="majorHAnsi" w:hAnsiTheme="majorHAnsi" w:cs="Arial"/>
          <w:b/>
        </w:rPr>
        <w:t>Motion by Jones, seconded by Noland to pay the bills as presented.  Motion carried 4-0.</w:t>
      </w:r>
    </w:p>
    <w:p w:rsidR="00CE3E22" w:rsidRPr="00CE3E22" w:rsidRDefault="00CE3E22" w:rsidP="00CE3E22">
      <w:pPr>
        <w:jc w:val="both"/>
        <w:rPr>
          <w:rFonts w:asciiTheme="majorHAnsi" w:hAnsiTheme="majorHAnsi" w:cs="Arial"/>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C6120E">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6120E">
        <w:rPr>
          <w:rFonts w:ascii="Cambria" w:hAnsi="Cambria" w:cs="Arial"/>
          <w:b/>
          <w:sz w:val="22"/>
          <w:szCs w:val="22"/>
        </w:rPr>
        <w:t>Scott</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C6120E">
        <w:rPr>
          <w:rFonts w:ascii="Cambria" w:hAnsi="Cambria" w:cs="Arial"/>
          <w:b/>
          <w:sz w:val="22"/>
          <w:szCs w:val="22"/>
        </w:rPr>
        <w:t>4</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C6120E">
        <w:rPr>
          <w:rFonts w:ascii="Cambria" w:hAnsi="Cambria" w:cs="Arial"/>
          <w:b/>
          <w:sz w:val="22"/>
          <w:szCs w:val="22"/>
        </w:rPr>
        <w:t>9:10</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C6120E" w:rsidP="008772F2">
      <w:pPr>
        <w:ind w:firstLine="720"/>
        <w:rPr>
          <w:rFonts w:ascii="Cambria" w:hAnsi="Cambria" w:cs="Arial"/>
          <w:sz w:val="22"/>
          <w:szCs w:val="22"/>
        </w:rPr>
      </w:pPr>
      <w:r>
        <w:rPr>
          <w:rFonts w:ascii="Cambria" w:hAnsi="Cambria" w:cs="Arial"/>
          <w:sz w:val="22"/>
          <w:szCs w:val="22"/>
        </w:rPr>
        <w:t>Rick Dolley</w:t>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Pr>
          <w:rFonts w:ascii="Cambria" w:hAnsi="Cambria" w:cs="Arial"/>
          <w:sz w:val="22"/>
          <w:szCs w:val="22"/>
        </w:rPr>
        <w:t>Tara Pierce</w:t>
      </w:r>
    </w:p>
    <w:p w:rsidR="00D62F75" w:rsidRPr="00C104B2" w:rsidRDefault="00C6120E" w:rsidP="00045D2D">
      <w:pPr>
        <w:ind w:firstLine="720"/>
        <w:rPr>
          <w:rFonts w:ascii="Cambria" w:hAnsi="Cambria" w:cs="Arial"/>
          <w:sz w:val="22"/>
          <w:szCs w:val="22"/>
        </w:rPr>
      </w:pPr>
      <w:r>
        <w:rPr>
          <w:rFonts w:ascii="Cambria" w:hAnsi="Cambria" w:cs="Arial"/>
          <w:sz w:val="22"/>
          <w:szCs w:val="22"/>
        </w:rPr>
        <w:t>Mayor</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City Clerk</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B8" w:rsidRDefault="00487AB8" w:rsidP="00A04CFA">
      <w:r>
        <w:separator/>
      </w:r>
    </w:p>
  </w:endnote>
  <w:endnote w:type="continuationSeparator" w:id="0">
    <w:p w:rsidR="00487AB8" w:rsidRDefault="00487AB8"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r w:rsidR="0037105A">
      <w:rPr>
        <w:rFonts w:ascii="Lucida Calligraphy" w:hAnsi="Lucida Calligraphy"/>
        <w:sz w:val="20"/>
        <w:szCs w:val="20"/>
      </w:rPr>
      <w:t>Maintenance: Craig Eubank</w:t>
    </w:r>
    <w:r w:rsidR="009D3331" w:rsidRPr="00361C36">
      <w:rPr>
        <w:rFonts w:ascii="Lucida Calligraphy" w:hAnsi="Lucida Calligraphy"/>
        <w:sz w:val="20"/>
        <w:szCs w:val="20"/>
      </w:rPr>
      <w:t xml:space="preserve">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B8" w:rsidRDefault="00487AB8" w:rsidP="00A04CFA">
      <w:r>
        <w:separator/>
      </w:r>
    </w:p>
  </w:footnote>
  <w:footnote w:type="continuationSeparator" w:id="0">
    <w:p w:rsidR="00487AB8" w:rsidRDefault="00487AB8"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487AB8"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17BF6"/>
    <w:rsid w:val="00020A07"/>
    <w:rsid w:val="00026C4F"/>
    <w:rsid w:val="00031299"/>
    <w:rsid w:val="0003311D"/>
    <w:rsid w:val="00033E0B"/>
    <w:rsid w:val="00035AE0"/>
    <w:rsid w:val="00037664"/>
    <w:rsid w:val="00037F61"/>
    <w:rsid w:val="0004073F"/>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4213"/>
    <w:rsid w:val="001560FC"/>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558FD"/>
    <w:rsid w:val="00265DE0"/>
    <w:rsid w:val="00266C20"/>
    <w:rsid w:val="002726C7"/>
    <w:rsid w:val="00276FDA"/>
    <w:rsid w:val="00280D24"/>
    <w:rsid w:val="00281971"/>
    <w:rsid w:val="00291003"/>
    <w:rsid w:val="002959A9"/>
    <w:rsid w:val="00295F8D"/>
    <w:rsid w:val="002B20DF"/>
    <w:rsid w:val="002B456E"/>
    <w:rsid w:val="002B4B48"/>
    <w:rsid w:val="002B5277"/>
    <w:rsid w:val="002B6AF7"/>
    <w:rsid w:val="002B73E0"/>
    <w:rsid w:val="002B74DC"/>
    <w:rsid w:val="002B7AC2"/>
    <w:rsid w:val="002C40F5"/>
    <w:rsid w:val="002D175B"/>
    <w:rsid w:val="002D1BC1"/>
    <w:rsid w:val="002D25A7"/>
    <w:rsid w:val="002D5DAA"/>
    <w:rsid w:val="002E3C3E"/>
    <w:rsid w:val="002E4947"/>
    <w:rsid w:val="002E5642"/>
    <w:rsid w:val="002E7F6F"/>
    <w:rsid w:val="002F7176"/>
    <w:rsid w:val="00304798"/>
    <w:rsid w:val="0030512E"/>
    <w:rsid w:val="00306AA7"/>
    <w:rsid w:val="00307985"/>
    <w:rsid w:val="00310FCD"/>
    <w:rsid w:val="00313F63"/>
    <w:rsid w:val="0031404D"/>
    <w:rsid w:val="00324FA6"/>
    <w:rsid w:val="00343E78"/>
    <w:rsid w:val="00344DC2"/>
    <w:rsid w:val="00350C52"/>
    <w:rsid w:val="003533C2"/>
    <w:rsid w:val="00353CCC"/>
    <w:rsid w:val="00356A7C"/>
    <w:rsid w:val="00361C36"/>
    <w:rsid w:val="00363F45"/>
    <w:rsid w:val="00364D1D"/>
    <w:rsid w:val="0037030A"/>
    <w:rsid w:val="0037105A"/>
    <w:rsid w:val="00374709"/>
    <w:rsid w:val="0038280F"/>
    <w:rsid w:val="003865D3"/>
    <w:rsid w:val="00386D4B"/>
    <w:rsid w:val="00392F18"/>
    <w:rsid w:val="003A3689"/>
    <w:rsid w:val="003A3FC5"/>
    <w:rsid w:val="003B0D4B"/>
    <w:rsid w:val="003B236B"/>
    <w:rsid w:val="003B3BC1"/>
    <w:rsid w:val="003B5AFB"/>
    <w:rsid w:val="003C0179"/>
    <w:rsid w:val="003C2E3C"/>
    <w:rsid w:val="003D26AB"/>
    <w:rsid w:val="003D4701"/>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87AB8"/>
    <w:rsid w:val="004934AE"/>
    <w:rsid w:val="00494EC1"/>
    <w:rsid w:val="004A446E"/>
    <w:rsid w:val="004A6257"/>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67B99"/>
    <w:rsid w:val="00570864"/>
    <w:rsid w:val="0057160B"/>
    <w:rsid w:val="00573B85"/>
    <w:rsid w:val="00593F4A"/>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14BF6"/>
    <w:rsid w:val="00620A8A"/>
    <w:rsid w:val="00621813"/>
    <w:rsid w:val="0062373D"/>
    <w:rsid w:val="00627A30"/>
    <w:rsid w:val="006344AA"/>
    <w:rsid w:val="00642CFE"/>
    <w:rsid w:val="0064763E"/>
    <w:rsid w:val="0065015E"/>
    <w:rsid w:val="0065782D"/>
    <w:rsid w:val="006603A1"/>
    <w:rsid w:val="00664528"/>
    <w:rsid w:val="0067131E"/>
    <w:rsid w:val="00671B98"/>
    <w:rsid w:val="0067327B"/>
    <w:rsid w:val="00683D0C"/>
    <w:rsid w:val="0068476D"/>
    <w:rsid w:val="00690789"/>
    <w:rsid w:val="0069140A"/>
    <w:rsid w:val="0069219E"/>
    <w:rsid w:val="006A51FE"/>
    <w:rsid w:val="006A61BE"/>
    <w:rsid w:val="006B5FFD"/>
    <w:rsid w:val="006C1C93"/>
    <w:rsid w:val="006C2B75"/>
    <w:rsid w:val="006C5CBE"/>
    <w:rsid w:val="006D0B5C"/>
    <w:rsid w:val="006D14E4"/>
    <w:rsid w:val="006D26C2"/>
    <w:rsid w:val="006D2C1E"/>
    <w:rsid w:val="006D4550"/>
    <w:rsid w:val="006D68A8"/>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4E2"/>
    <w:rsid w:val="00762AC9"/>
    <w:rsid w:val="007766E6"/>
    <w:rsid w:val="007815CC"/>
    <w:rsid w:val="00786A42"/>
    <w:rsid w:val="0079138A"/>
    <w:rsid w:val="00792AF9"/>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4928"/>
    <w:rsid w:val="00845109"/>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C34A8"/>
    <w:rsid w:val="008D3667"/>
    <w:rsid w:val="008E68A3"/>
    <w:rsid w:val="008E7075"/>
    <w:rsid w:val="008F4E0D"/>
    <w:rsid w:val="009004B9"/>
    <w:rsid w:val="00900E4E"/>
    <w:rsid w:val="009076C4"/>
    <w:rsid w:val="009208C7"/>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C663B"/>
    <w:rsid w:val="009D0B12"/>
    <w:rsid w:val="009D3331"/>
    <w:rsid w:val="009E5709"/>
    <w:rsid w:val="009E6693"/>
    <w:rsid w:val="00A04CFA"/>
    <w:rsid w:val="00A06B35"/>
    <w:rsid w:val="00A14E13"/>
    <w:rsid w:val="00A265F2"/>
    <w:rsid w:val="00A32C3C"/>
    <w:rsid w:val="00A368C6"/>
    <w:rsid w:val="00A4619E"/>
    <w:rsid w:val="00A47022"/>
    <w:rsid w:val="00A54340"/>
    <w:rsid w:val="00A5457D"/>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84D"/>
    <w:rsid w:val="00AC7FB3"/>
    <w:rsid w:val="00AD2CD9"/>
    <w:rsid w:val="00AD61B6"/>
    <w:rsid w:val="00AE1C6B"/>
    <w:rsid w:val="00AE38A3"/>
    <w:rsid w:val="00AE45DE"/>
    <w:rsid w:val="00AF1E69"/>
    <w:rsid w:val="00AF422C"/>
    <w:rsid w:val="00B07960"/>
    <w:rsid w:val="00B113AC"/>
    <w:rsid w:val="00B15852"/>
    <w:rsid w:val="00B211E9"/>
    <w:rsid w:val="00B22FDA"/>
    <w:rsid w:val="00B2565C"/>
    <w:rsid w:val="00B32D50"/>
    <w:rsid w:val="00B3568A"/>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A3DDA"/>
    <w:rsid w:val="00BB41EC"/>
    <w:rsid w:val="00BB5842"/>
    <w:rsid w:val="00BC4BD7"/>
    <w:rsid w:val="00BC50E0"/>
    <w:rsid w:val="00BC5A56"/>
    <w:rsid w:val="00BE67A3"/>
    <w:rsid w:val="00C104B2"/>
    <w:rsid w:val="00C14664"/>
    <w:rsid w:val="00C32866"/>
    <w:rsid w:val="00C35AC2"/>
    <w:rsid w:val="00C47A11"/>
    <w:rsid w:val="00C50CC1"/>
    <w:rsid w:val="00C55B75"/>
    <w:rsid w:val="00C6120E"/>
    <w:rsid w:val="00C612EA"/>
    <w:rsid w:val="00C62E55"/>
    <w:rsid w:val="00C634B9"/>
    <w:rsid w:val="00C64115"/>
    <w:rsid w:val="00C655CC"/>
    <w:rsid w:val="00C66FF9"/>
    <w:rsid w:val="00C67A1F"/>
    <w:rsid w:val="00C748FB"/>
    <w:rsid w:val="00C770D0"/>
    <w:rsid w:val="00C831BA"/>
    <w:rsid w:val="00C837BA"/>
    <w:rsid w:val="00C919DE"/>
    <w:rsid w:val="00CA18F1"/>
    <w:rsid w:val="00CA272C"/>
    <w:rsid w:val="00CA427A"/>
    <w:rsid w:val="00CA4672"/>
    <w:rsid w:val="00CC2415"/>
    <w:rsid w:val="00CC28F2"/>
    <w:rsid w:val="00CC4B35"/>
    <w:rsid w:val="00CD22D5"/>
    <w:rsid w:val="00CD6425"/>
    <w:rsid w:val="00CE3E22"/>
    <w:rsid w:val="00CE4069"/>
    <w:rsid w:val="00CE4218"/>
    <w:rsid w:val="00CF1B11"/>
    <w:rsid w:val="00CF4407"/>
    <w:rsid w:val="00D016EE"/>
    <w:rsid w:val="00D03D5E"/>
    <w:rsid w:val="00D06A82"/>
    <w:rsid w:val="00D07DF5"/>
    <w:rsid w:val="00D16526"/>
    <w:rsid w:val="00D226E7"/>
    <w:rsid w:val="00D259F7"/>
    <w:rsid w:val="00D45DA2"/>
    <w:rsid w:val="00D5559C"/>
    <w:rsid w:val="00D60753"/>
    <w:rsid w:val="00D61C2B"/>
    <w:rsid w:val="00D62F75"/>
    <w:rsid w:val="00D7666C"/>
    <w:rsid w:val="00D83275"/>
    <w:rsid w:val="00D87F8E"/>
    <w:rsid w:val="00DB63A9"/>
    <w:rsid w:val="00DB6B62"/>
    <w:rsid w:val="00DD39F4"/>
    <w:rsid w:val="00DD6ECE"/>
    <w:rsid w:val="00DD790F"/>
    <w:rsid w:val="00DF5B87"/>
    <w:rsid w:val="00DF7166"/>
    <w:rsid w:val="00E16DDD"/>
    <w:rsid w:val="00E212DA"/>
    <w:rsid w:val="00E21BFA"/>
    <w:rsid w:val="00E25502"/>
    <w:rsid w:val="00E26A3E"/>
    <w:rsid w:val="00E26C87"/>
    <w:rsid w:val="00E31AF3"/>
    <w:rsid w:val="00E43AAF"/>
    <w:rsid w:val="00E44C1E"/>
    <w:rsid w:val="00E459CE"/>
    <w:rsid w:val="00E463B2"/>
    <w:rsid w:val="00E47F66"/>
    <w:rsid w:val="00E553B1"/>
    <w:rsid w:val="00E57A2C"/>
    <w:rsid w:val="00E62858"/>
    <w:rsid w:val="00E841F5"/>
    <w:rsid w:val="00E84C63"/>
    <w:rsid w:val="00EA6FAE"/>
    <w:rsid w:val="00EB2B4B"/>
    <w:rsid w:val="00EC2185"/>
    <w:rsid w:val="00ED7C7D"/>
    <w:rsid w:val="00EF06AC"/>
    <w:rsid w:val="00EF6B9A"/>
    <w:rsid w:val="00F0208B"/>
    <w:rsid w:val="00F05BF7"/>
    <w:rsid w:val="00F06D26"/>
    <w:rsid w:val="00F11801"/>
    <w:rsid w:val="00F11967"/>
    <w:rsid w:val="00F17BBE"/>
    <w:rsid w:val="00F222C0"/>
    <w:rsid w:val="00F238DB"/>
    <w:rsid w:val="00F23BEB"/>
    <w:rsid w:val="00F2622E"/>
    <w:rsid w:val="00F34F32"/>
    <w:rsid w:val="00F44674"/>
    <w:rsid w:val="00F52767"/>
    <w:rsid w:val="00F627DA"/>
    <w:rsid w:val="00F62EEA"/>
    <w:rsid w:val="00F63B26"/>
    <w:rsid w:val="00F67883"/>
    <w:rsid w:val="00F71C74"/>
    <w:rsid w:val="00F90689"/>
    <w:rsid w:val="00F967EB"/>
    <w:rsid w:val="00FA0991"/>
    <w:rsid w:val="00FA21A2"/>
    <w:rsid w:val="00FA233C"/>
    <w:rsid w:val="00FB66B4"/>
    <w:rsid w:val="00FC64B8"/>
    <w:rsid w:val="00FC761D"/>
    <w:rsid w:val="00FD0A15"/>
    <w:rsid w:val="00FD4986"/>
    <w:rsid w:val="00FD4DFF"/>
    <w:rsid w:val="00FE238C"/>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B7C33"/>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9671-B728-4A00-A7A2-6C501744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7</cp:revision>
  <cp:lastPrinted>2025-06-05T16:36:00Z</cp:lastPrinted>
  <dcterms:created xsi:type="dcterms:W3CDTF">2025-06-05T15:16:00Z</dcterms:created>
  <dcterms:modified xsi:type="dcterms:W3CDTF">2025-06-10T13:28:00Z</dcterms:modified>
</cp:coreProperties>
</file>